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【行摄南沙·樱你绽放】广州南沙1天 | 南沙十八罗汉山森林公园浪漫赏樱| 东涌水乡寻味江南风情| 赤松宫欣赏国风古韵行程单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KH-SP0213736486-0.1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上车点：
                <w:br/>
                08:00 越秀公园地铁站 C 出口 
                <w:br/>
                08:40 番禺百越广场东门(市桥地铁站 C 出口)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★樱花将灿，东风渐暖，解锁春日烂漫中的美好十八罗汉山
                <w:br/>
                ★行摄东涌水乡风情街，感受江南水乡的诗情画意
                <w:br/>
                ★探秘全国最大型的葫芦形状建筑群，广东新古风顶流赤松宫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广州接团—十八罗汉山森林公园—东涌水乡风情街—午餐自理—番禺赤松宫 —返程
                <w:br/>
                08:00 越秀公园地铁站 C 出口集中，8:40 番禺百越广场东门集中(市桥地铁站 C 出口)（具体地点以导游通知为准）
                <w:br/>
                上午游览【十八罗汉山森林公园】（游览约 1 小时）位于大岗镇城区的东南角，于 2022 年 1 月获评国家 3A 级旅游景区。公园内现有十八罗汉塔、十八罗汉石、观音堂、仙庙（云霞观）、水月宫等著名景点。走进山里，山峦叠翠，绿意盎然，空气清新，鸟鸣阵阵，每一步都是与自然的亲密接触，每一石一木都在诉说着古老的传说。这里还是携带亲友祈福许愿的好去处，十八罗汉塔、水月宫、仙庙（云霞观）等景点故事传说源远流长。樱花园内种植的是我国自主培育、适合华南地区广泛种植的优秀樱花品种——广州樱。与其他品种相比，广州樱花型奔放，呈粉红色单瓣，耐风雨、耐热。漫步樱花园中，花繁艳丽，满树烂漫，如云似霞，美不胜收。（注：广州樱最佳赏花时间一般在 3-4 月份，因花期受天气影响较大，非人为可左右，如观赏不及预期，概不赔偿，敬请理解！）
                <w:br/>
                之后前往游览【东涌水乡风情街】，南沙东涌镇拥有八百年水乡风情和广袤优美的田园风光。东涌水乡风情街与岭南古建筑相融，与沙田水脉相依。沿街两旁是古色古香的镬耳屋，青砖黛瓦的建筑与水道交相辉映，营造出浓郁的江南水乡韵味。漫步其中，你会发现具有"江南"特色的水上绿道、临河而建的建筑以及停靠在岸边的乌篷船，共同构成了一幅独特的水乡画卷。沿着石板路一路往前走，感受水乡风情的诗情画意。
                <w:br/>
                午餐自理。
                <w:br/>
                下午游览【番禺赤松宫】(游览约 1 小时），坐落于广州市番禺区石楼镇大岭村。2013 年动工修建，耗时超 10 年完成赤松宫的前身，是清末民初的菩山普济坛，据说它现在是目前全国最大型的葫芦形状建筑群建筑，风格整体为道教传统风格香火旺气，是求财求姻缘的好去处！赤松宫位于番禺区石楼镇大岭村马山岗西南麓，由广州市道教协会筹资建设，于 2013 年 12 月举行奠基仪式，2024 年 12月 6 日正式对外开放，该项目已列入省、市和番禺区重点项目之一。建筑风格为道教传统风格的宗教建筑，由传统砖木结构和现代钢筋混凝土结构仿唐风格仿古建筑组成。赤松宫目前开放的殿堂有灵官殿，龙王殿，慈航殿，财神殿，普济殿，元辰殿，星宿殿和三清殿。参观 tips：必打卡三大殿：元辰殿、星宿殿、三清殿，科技与传统的完美融合，令人震撼不已！
                <w:br/>
                行程完满结束，集中乘车返回番禺百越广场、广州越秀公园（可能会以实际路况更改就近下车点，以实际为准），结束愉快的旅程！
                <w:br/>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
                <w:br/>
                务，旅行社不属违约，请知悉！
                <w:br/>
                3. 因花期受天气影响较大，非人为可左右，如观赏不及预期，概不赔偿，敬请理解！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22-55 座空调旅游车，保证每人 1 正座；
                <w:br/>
                2.导游：含专业导游服务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40 人以上成团出发，不成团我社将提前 2 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 岁以下未成年人参团需监护人陪同或授权委托书；65 岁以上老人参团需填写健康申明，70-75 周岁（孕妇及超 75 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1、客人在车内、室内、人多的地方建议配带口罩，在游览过程中不聚众，与前后游客保持安全的距离。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2026-06-11T11:44:01+08:00</dcterms:created>
  <dcterms:modified xsi:type="dcterms:W3CDTF">2026-06-11T11:44:01+08:00</dcterms:modified>
</cp:coreProperties>
</file>

<file path=docProps/custom.xml><?xml version="1.0" encoding="utf-8"?>
<Properties xmlns="http://schemas.openxmlformats.org/officeDocument/2006/custom-properties" xmlns:vt="http://schemas.openxmlformats.org/officeDocument/2006/docPropsVTypes"/>
</file>