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步入正善之门【西安青龙寺】赏樱祈福，感受千年佛光，聆听佛钟，为心中挂念之人祈福纳祥！
                <w:br/>
                ☆ 观摩“世界第八大奇迹”【秦始皇陵兵马俑】领略秦王军阵雄风，感受两千年前的铁甲铮嵘！
                <w:br/>
                ☆ 问鼎五岳之巅，天下第一险山【西岳华山】感受金庸笔下的侠骨柔情！
                <w:br/>
                ☆ AAAAA景区，奔腾千里，壮美中华魂【黄河壶口瀑布】亲眼见证“黄河在咆哮”的壮观景象
                <w:br/>
                ☆ 文化盛宴【西安博物院】每一件珍藏都讲述着辉煌过往，直击周秦汉唐到近现代的完整历史画卷！
                <w:br/>
                ☆ 全网最热打卡地，唐朝盛世沉浸式主题街区【大唐不夜城】一起梦回大唐感受跨越千年的浪漫！
                <w:br/>
                ☆ 中国人心中永不褪色的红色情怀，革命圣地【中国延安】每一寸土地都诉说着激励人心的光辉历程！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
                <w:br/>
                搭乘航班飞赴安康，车赴西安（约2.5小时），漫步于【钟鼓楼广场+北院门仿古步行街】（约1.5小时），在具有民族特色的回民小吃街自费品尝美食：【网红蛋菜夹馍】、没有翅膀却能带你味蕾飞翔的【羊肉泡馍】、回坊必打卡的【花奶奶酸梅汤】、念念不忘必有回响的【石家包子】等等，参观电视剧《一生一世》取景地【青龙寺】（约1小时），中国佛教密宗寺院 ，又名石佛寺，寺内广植樱花树，每到春季，天气晴朗，寺内樱花盛开，落英缤纷，芳草萋萋，姹紫嫣红，蔚为美观！每年3-4月期间，樱花盛开，是当地婚纱外景拍摄地之一。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2、每年3-4月期间，为樱花最佳的季节，但观景期需视当地气候及气温而定。本行程的观景描述源自去年同期的景色情况，具体观景的时间会因应现时气候条件的变化而略有不同，敬请谅解!
                <w:br/>
                交通：飞机/汽车
                <w:br/>
                景点：【青龙寺】【钟鼓楼广场+北院门仿古步行街】【大唐不夜城】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     午餐：不含     晚餐：餐标40元/人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车赴延安（约3.5小时），游览【枣园】（约40分钟），毛泽东同志和老一辈无产阶级革命家，在这里领导和指挥了抗日战争和解放战争，培育了永放光芒的“延安精神”。游览【杨家岭】（约40分钟），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景点：【西安博物院】【枣园】【杨家岭】【金延安圣地河谷】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游览世界上唯一的金色瀑布【壶口瀑布】（游览约2小时），黄河巨流至此，两岸苍山挟持，约束在狭窄的石谷中，山鸣谷应，声震数里，领略“天下黄河一壶收”的汹涌澎湃。【独家安排-黄河精神唤醒计划】：在黄河最汹涌处，共唱一首《黄河大合唱》--让血脉和母亲河同频共振！这不是表演，而是一场穿越85年的精神对话。当万顷黄浪撞崖成雷，水雾扑面如千军呐喊，我们立于晋陕大峡谷之畔，齐声高唱《保卫黄河》——“风在吼！马在叫！黄河在咆哮！！”这一刻，您不是游客，而是民族精神的传承者，歌声不是旋律，而是刻进基因的不屈呐喊；黄河不是风景，而是奔涌在你我胸中的中华血脉！乘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晚餐：餐标40元/人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2026-03-28T10:58:44+08:00</dcterms:created>
  <dcterms:modified xsi:type="dcterms:W3CDTF">2026-03-28T10:58:44+08:00</dcterms:modified>
</cp:coreProperties>
</file>

<file path=docProps/custom.xml><?xml version="1.0" encoding="utf-8"?>
<Properties xmlns="http://schemas.openxmlformats.org/officeDocument/2006/custom-properties" xmlns:vt="http://schemas.openxmlformats.org/officeDocument/2006/docPropsVTypes"/>
</file>