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延长线】东北双飞6天∣长白山天池∣小韩国延吉∣镜泊湖∣吊水楼瀑布∣∣朝鲜部落∣哈尔滨CityWalk∣中华巴洛克∣百年中央大街∣圣索菲亚大教堂∣横道河子油画村∣享长白温泉∣吉林长白岛观鸟（南航直飞·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GX-20260320D1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吉林省-延吉市-哈尔滨市-吉林长白山-黑龙江牡丹江镜泊湖景区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 南航·长春进哈尔滨出6日  逢周一/七出发
                <w:br/>
                广州—长春CZ6378/08:45-13:00，
                <w:br/>
                哈尔滨—广州CZ3624/20:15-00:55+1；往返直飞
                <w:br/>
                <w:br/>
                广州出发 南航·哈尔滨进长春出6日  逢周五出发
                <w:br/>
                广州—哈尔滨 CZ3615/08:20-12:40，
                <w:br/>
                长春—广州 CZ6377/19:00-23:45；往返直飞
                <w:br/>
                <w:br/>
                备注：
                <w:br/>
                1、散客拼团均不派全陪！
                <w:br/>
                2、如遇调整航班进出港口，请以确认单上进出港口航班为准！此团的进出港航班可能是长春进哈尔滨出，或是哈尔滨进长春出，在不影响行程和接待标准的前提下进行游览顺序的调整，特此说明。
                <w:br/>
                3、5月前为特价排期，所含餐费、房差如自愿放弃不做退费，老人、小孩优惠均不退费，恕不另行通知！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★欧陆风情—尔滨故事
                <w:br/>
                百年历史名城，漫步【中央大街】，感受浪漫东方小巴黎，打卡【圣•索菲亚教堂】；
                <w:br/>
                ★十大名山—圣山长白山
                <w:br/>
                赏天池美景，是满族神山，也是松花江、鸭绿江、图们江的发源地；
                <w:br/>
                ★邂逅小韩国—网红延吉
                <w:br/>
                不出国门也能感受异国风情，感受浓郁朝鲜族文化，寻味朝鲜风味美食；
                <w:br/>
                ★镜泊奇景—瀑布跳水
                <w:br/>
                一湖平镜映青山，千叠飞瀑落九天！中国最大、世界第二大高山堰塞湖，偶遇吊水楼瀑布跳水表演；
                <w:br/>
                ★百年小镇—横道河子
                <w:br/>
                比哈尔滨历史还悠久，被称为“货车拉来的小俄罗斯”，参观中东铁路机车库、俄罗斯老街、东正教堂等；
                <w:br/>
                ★豪华住宿： 4晚三钻酒店（哈尔滨/牡丹江/延吉/吉林），升级1晚二道白河镇四钻温泉酒店，享泡【长白矿物温泉】； 
                <w:br/>
                ★东北美食：满族乌拉火锅、杀猪菜、野生冷水鱼宴、长白山珍宴、东北饺子宴、农家菜；
                <w:br/>
                ★优质航班：广州出发，南航·长春进哈尔滨出或哈尔滨进长春出，深度两省，不走回头路；
                <w:br/>
                ★尊享服务：全程旅游车，一团一导，优质服务不间断；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广州（行车约4.5小时）长春（行车约1.5小时）吉林
                <w:br/>
                搭乘参考航班前往长春，既是著名的中国老工业基地，也是新中国最早的汽车工业基地和电影制作基地，有“东方底特律”和“东方好莱坞”之称。接机后乘车前往【雾凇之都-吉林】；
                <w:br/>
                ▷【观鸟摄影地-长白岛】（游览约1小时，具体鸟类视实际情况而定）自1996年，江城护鸟人任建国开始看护松江大桥与清源大桥之间的江心小岛。随着生态环境的改善和保护力度的逐年增大，每年有20多个种类的越冬水禽飞抵这里栖息过冬，其中包括中华秋沙鸭、花脸鸭等濒临灭绝的种类。绿头鸭、普通秋沙鸭等已由候鸟变成留鸟，扎根在该岛繁衍后代，常年逗留在长白岛的水禽多达2000余只。
                <w:br/>
                ▷晚餐品尝【乌拉满族火锅】是东北地区流传已久的传统美食，因兴盛于吉林乌拉城而得名。吉林乌拉是满语音译，据《吉林通志》记载：“吉林谓沿，乌拉谓江。”吉林乌拉意为沿江，清康熙二十四年（公元1685年）下令统称吉林。冬季来到美丽吉林省，有“一观一品”之说，“一观”即欣赏天下奇观雾凇美景，“一品”就是品尝美味的乌拉满族火锅。餐后入住休息。
                <w:br/>
                ▷【吉林夜游Citywalk】打卡网红-夜幕下的吉林市【天主教堂】，天主教堂灯光秀（灯光秀根据天气情况是否播放，天气原因不能体验，敬请谅解）、【松花江边】夜景。
                <w:br/>
                交通：飞机/大巴车
                <w:br/>
              </w:t>
            </w:r>
          </w:p>
        </w:tc>
        <w:tc>
          <w:tcPr/>
          <w:p>
            <w:pPr>
              <w:pStyle w:val="indent"/>
            </w:pPr>
            <w:r>
              <w:rPr>
                <w:rFonts w:ascii="宋体" w:hAnsi="宋体" w:eastAsia="宋体" w:cs="宋体"/>
                <w:color w:val="000000"/>
                <w:sz w:val="20"/>
                <w:szCs w:val="20"/>
              </w:rPr>
              <w:t xml:space="preserve">早餐：X     午餐：X     晚餐：满族乌拉火锅（餐饮风味、用餐条件 与广东有一定的差异，大家应有心理准备。）   </w:t>
            </w:r>
          </w:p>
        </w:tc>
        <w:tc>
          <w:tcPr/>
          <w:p>
            <w:pPr>
              <w:pStyle w:val="indent"/>
            </w:pPr>
            <w:r>
              <w:rPr>
                <w:rFonts w:ascii="宋体" w:hAnsi="宋体" w:eastAsia="宋体" w:cs="宋体"/>
                <w:color w:val="000000"/>
                <w:sz w:val="20"/>
                <w:szCs w:val="20"/>
              </w:rPr>
              <w:t xml:space="preserve">吉林赛菲尔商务、宜必思、紫气东来大酒店或网评三钻同级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吉林（行车约4.5小时）二道白河镇
                <w:br/>
                早餐后，品味吉林满族文化，后乘车前往小韩国-延吉；
                <w:br/>
                ▷【满族博物馆】（游览约1小时，逢周一闭馆，如遇景区闭馆，免费景点，无门票差价退还，恕不另行通知）大门，一块天然巨石端站立着一只展翅欲飞的铜隼，象征着满族的放鹰捕猎活动。博物馆内的所有房屋均保存完好，青砖青瓦、磨砖对缝，腰墙砖雕，红漆明柱以及梁柱之间的透雕燕尾与彩绘，都十分考究。馆内陈列着大量的文物、珍贵的照片以及相应的辅助展品，概括反映了吉林市自南北朝以来，历经隋唐、五代十国、辽、金、元、明、清、民国至今，满族的先人——勿吉、琳耦、女真直到今日满族的发展历史，再现了昔日满族食、衣、住、行以及文化、教育、娱乐和祭祀活动。
                <w:br/>
                ▷【寺庙风景园林-北山公园】（游览约1小时）参观北山古庙群，它由关帝庙、药王庙、坎离宫组成，是吉林最大的宗教活动场所，昔日曾有“千山寺庙甲东北，吉林庙会胜千山之说”。玉皇阁是北山上最宏伟的建筑，雕梁画栋、美奂美仑。
                <w:br/>
                ▷乘车前往【长白山下第一镇—二道白河镇】；
                <w:br/>
                ▷【美人松空中廊桥公园】（游览约30分钟）美人松是长白山北坡二道白河地区特有树种，它是一种非常高大的松树，苑内的美人松最粗的胸径近1米、高32米。 美人松苑有美人松千余株，百年以上的古松三百多株，游人漫步于苑内林间甬道，尽可仰视美人松的洒脱风采。公园中有全长346米的【空中栈道】观景台，站在【玻璃栈道】观景台上可以尽听松涛远眺长白圣山，美丽的小镇尽收眼底，仿佛置身人间仙境。
                <w:br/>
                ▷【长白山秋沙鸭公园】（游览约30分钟）被誉为鸟中“大熊猫”的中华秋沙鸭，已在地球上度过了一千多万年，是中国特产稀有鸟类，属国家一级重点保护动物。数量极其稀少，中华秋沙鸭属于比扬子鳄还稀少的国际濒危动物，也被称为水中活化石。长白山池北区二道白河旅游小镇沿河边上有一处中华秋沙鸭公园，是长白山游客必到的打卡景点，在这里最夺人眼球的便是那在河中嬉戏的中华秋沙鸭和绿头鸭。小鸭子们在清澈见底的溪水中或三五成群，或独自游来游去，远远望去宛如一幅和谐、宁静的山水画。
                <w:br/>
                ▷晚餐后入住【长白山温泉酒店】，浸泡正宗【长白山矿物养生温泉】，洗净一路的疲惫。
                <w:br/>
                <w:br/>
                【温馨提示】：
                <w:br/>
                1.【长白山温泉】是沐浴和疗养的理想场所，因具有较高的医疗价值故有“神水”之称，含有大量硫化氢和多种微量元素，对肠胃病、皮肤病、高血压、心脏病等有显著疗效。
                <w:br/>
                2.赠送温泉(具体开放时间及室内或室外请以酒店实际通知为准，请自备泳衣，1间房赠送2张温泉票，小孩1.2米以上超高需现场补差价)含1次进入，请务必留意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午餐：东北农家菜（餐饮风味、用餐条件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长白山二道白河镇御麓泉、观景、山水泉、宝石小镇、鑫达莱或网评四钻同级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二道白河镇（行车约30分钟）长白山北坡（行车约30分钟）朝鲜民俗村（行车约2小时）延吉
                <w:br/>
                早餐后，开启长白山探秘之旅，漫游长白山北坡景区，午餐不含，下山会比较迟，建议提前准备一些零食。
                <w:br/>
                ▷【长白山自然保护区-北坡景区】（游览约3小时，大门票105元/人+环线车35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③长白山环保车为一票通用，各景点间需换乘，可向景区工作人员咨询或看景区分布图。进入山门后乘环保车先到景点先后顺序由景区内车辆调度根据客流量统一安排；乘倒站车上山购票需排队等候。
                <w:br/>
                ④长白山山上气温较低，请穿多一些衣服，天上阴晴不定，请于当天备好雨伞，太阳帽等物品。主峰天气变化多端，可能会临时关闭主峰及景区，敬请谅解！
                <w:br/>
                ▷乘车赴【延边朝鲜民俗村】(游览约1小时）参观朝鲜族古建筑非物质文化遗产，体验朝鲜族民俗文化；观辣白菜、打糕制作（视景区实际而定），体验朝鲜族体育项目秋千、跳板等，走进朝鲜族人家感受火热大炕，学习朝鲜族日常用语。
                <w:br/>
                ▷乘车前往东北小首尔【延吉】被誉为“小韩国”、“东北小首尔”这是一个充满韩范的城市，朝鲜族比例占一半以上，汉族在这里是少数民族。
                <w:br/>
                交通：旅游大巴
                <w:br/>
              </w:t>
            </w:r>
          </w:p>
        </w:tc>
        <w:tc>
          <w:tcPr/>
          <w:p>
            <w:pPr>
              <w:pStyle w:val="indent"/>
            </w:pPr>
            <w:r>
              <w:rPr>
                <w:rFonts w:ascii="宋体" w:hAnsi="宋体" w:eastAsia="宋体" w:cs="宋体"/>
                <w:color w:val="000000"/>
                <w:sz w:val="20"/>
                <w:szCs w:val="20"/>
              </w:rPr>
              <w:t xml:space="preserve">早餐：√     午餐：X     晚餐：长白山珍宴（餐饮风味、用餐条件 与广东有一定的差异，大家应有心理准备。）   </w:t>
            </w:r>
          </w:p>
        </w:tc>
        <w:tc>
          <w:tcPr/>
          <w:p>
            <w:pPr>
              <w:pStyle w:val="indent"/>
            </w:pPr>
            <w:r>
              <w:rPr>
                <w:rFonts w:ascii="宋体" w:hAnsi="宋体" w:eastAsia="宋体" w:cs="宋体"/>
                <w:color w:val="000000"/>
                <w:sz w:val="20"/>
                <w:szCs w:val="20"/>
              </w:rPr>
              <w:t xml:space="preserve">延吉德铭、韩城宾馆、优亿客或网评三钻同级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延吉（行车约3.5小时）镜泊湖（行车约1小时）牡丹江
                <w:br/>
                ▷【水上市场】（自行前往，需早起，市场营业预计为早上5-8点）纪录片《早餐中国》拍摄地——感受浓浓的烟火气，来延吉旅游的人的必逛之处，市场是沿河而健的，蔬菜水果、生活用品、家居用品应有尽有，此外还有各种各样韩国特色的泡菜、米肠、米糕、饺子、包子、米酒等美食，价格公道，无论是现场直接吃或是当伴手礼买回家，都是非常不错的体验。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▷乘车前往中国最大高山堰塞湖景区，欣赏镜泊奇景；
                <w:br/>
                ▷【中国最大高山堰塞湖-镜泊湖景区】（游览约1.5小时，大门票50元/人+景区电瓶车30元/人，请自理）观【刘少奇小木屋】；观因火山熔岩堵塞牡丹江上游的古河道而形成的镜泊湖风光，中国四大瀑布之一的【吊水楼瀑布】（视天气情况），还可观看惊险刺激的【瀑布跳水表演】（可能因景区安排或天气等原因无法表演）。观一万年前喷发的古老火山口—终年不冻的【黑石潭】，赏邓小平苍劲雄浑的题词，邓小平题词前拍照留念。
                <w:br/>
                ▷后赴【北国江城—牡丹江】入住休息。
                <w:br/>
                交通：旅游大巴
                <w:br/>
              </w:t>
            </w:r>
          </w:p>
        </w:tc>
        <w:tc>
          <w:tcPr/>
          <w:p>
            <w:pPr>
              <w:pStyle w:val="indent"/>
            </w:pPr>
            <w:r>
              <w:rPr>
                <w:rFonts w:ascii="宋体" w:hAnsi="宋体" w:eastAsia="宋体" w:cs="宋体"/>
                <w:color w:val="000000"/>
                <w:sz w:val="20"/>
                <w:szCs w:val="20"/>
              </w:rPr>
              <w:t xml:space="preserve">早餐：√     午餐：野生冷水鱼宴（餐饮风味、用餐条件 与广东有一定的差异，大家应有心理准备。）     晚餐：X   </w:t>
            </w:r>
          </w:p>
        </w:tc>
        <w:tc>
          <w:tcPr/>
          <w:p>
            <w:pPr>
              <w:pStyle w:val="indent"/>
            </w:pPr>
            <w:r>
              <w:rPr>
                <w:rFonts w:ascii="宋体" w:hAnsi="宋体" w:eastAsia="宋体" w:cs="宋体"/>
                <w:color w:val="000000"/>
                <w:sz w:val="20"/>
                <w:szCs w:val="20"/>
              </w:rPr>
              <w:t xml:space="preserve">牡丹江如果商旅、 金鼎国际、维也纳智好或同级（网评三钻）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牡丹江（行车约1小时）横道河子油画村（行车约3.5小时）哈尔滨
                <w:br/>
                早餐后，乘车前往充满俄式浪漫的横道河子镇；
                <w:br/>
                ▷【横道河子镇】（游览约1小时）一个被称为“货车拉来的小俄罗斯”，始建于1897年，历史比哈尔滨还要悠久，历经一百多年的风霜洗练，依然保留着俄式风情原有的自然古朴。简直就是一幅遗落在路边的水墨画，让人回到上个世纪初的镜头里；
                <w:br/>
                ▷【中东铁路机车库】（逢周一闭馆，如遇闭馆则外观）打卡电影《悬崖之上》和电视剧《智取威虎山》的取景地，15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▷后乘车前往【东方小巴黎—哈尔滨】，晚餐自理，可自行打卡冰城美食，推荐如下（纯分享·非广告）：华梅西餐厅、如饺子王、张包铺、同记饭庄、哈勒滨饭店、网红姥串、传统老火锅、吴记酱骨等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午餐：正宗杀猪菜（餐饮风味、用餐条件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哈尔滨如枫、隆逸、柏拉图、喜楹和美、元汇智选或同级（网评三钻）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早餐后，进行尔滨City Walk，感受东方小巴黎的欧陆风情；
                <w:br/>
                ▷【松花江畔】（游览约30分钟）漫步中国人民好朋友斯大林命名的沿江带状公园—【斯大林公园】，参观英雄城市的象征【防洪纪念塔】，网红桥【中东铁路公园】原滨州线松花江铁路大桥改造为步行桥，在桥面铺装时设置了3处长24米、宽3米的钢化玻璃透空展示区，透过玻璃可直接俯瞰下面的铁轨、枕木、钢梁等原桥风貌及江面，成为了中东铁路公园一道亮丽的风景线。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中华巴洛克】（游览约1小时）一条老街一个故事，几条老街一个哈尔滨……这里是曲艺、民乐、书法、国画，中华文化的精髓传承；更是哈尔滨百年餐饮老街，老街的一切也许让您回味起曾经的那片往事儿，别样的浪漫悠然。这些经历百年沧桑的老房子，清水砖墙，白灰勾勒，建造成典型的中式“小洋楼”-欧式立面，中式院落。更是《夜幕下的哈尔滨》《悬崖》《功勋》《马迭尔旅馆的枪声》等众多知名影视剧的取景地。
                <w:br/>
                ▷乘车前往哈尔滨机场，搭乘参考航班返回广州，结束愉快旅程！
                <w:br/>
                交通：旅游大巴/飞机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交通：广州出发，含往返机票，不含往返机场建设费和燃油费（具体请以实际为准）；
                <w:br/>
                用车：当地空调旅游车，按人数定车型，保证一人一座；如因天气原因导致高速封路改成火车出行所产生的费用需客人自理；
                <w:br/>
                住宿：1晚二道白河镇网评四钻温泉酒店（请自备泳衣）+4晚网评三钻（哈尔滨/牡丹江/延吉/吉林）；报价含每成每天一张床位，报名时如出现单人，酒店又不能加床或无三人间时，请补齐单房差；大东北老工业地区住宿条件不能与发达南方城市相比，敬请理解；
                <w:br/>
                用餐：5早6正（餐标30元/正*6正），若实际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导游：当地优秀导游服务；实际发团人数低于10人均不派导游，安排司兼旅行管家（代买门票/协助入住）；广州机场安排送机导游；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br/>
                <w:br/>
                注意：
                <w:br/>
                1、散客拼团均不派全陪！
                <w:br/>
                2、如遇调整航班进出港口，请以确认单上进出港口航班为准！
                <w:br/>
                3、5月前为特价排期，所含餐费、房差如自愿放弃不做退费，老人、小孩优惠均不退费，恕不另行通知！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哈尔滨室内冰灯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长白山森林梦幻或大戏台河夜景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大关东挖参+马拉车+满族婚礼</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镜泊湖50/100+电瓶车30+长白山大门票105+长白山环保车85+倒站车80+环线车35=385/435元/人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镜泊湖25/50+电瓶车30+长白山大门票55+长白山环保车85+倒站车80+环线车35=310/335元/人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65周岁以上门票和小交通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【接待社：广州雪之旅国际旅行社有限公司，许可证号：L-GD-100641，质监电话：020-83371233 】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2026-07-29T20:24:34+08:00</dcterms:created>
  <dcterms:modified xsi:type="dcterms:W3CDTF">2026-07-29T20:24:34+08:00</dcterms:modified>
</cp:coreProperties>
</file>

<file path=docProps/custom.xml><?xml version="1.0" encoding="utf-8"?>
<Properties xmlns="http://schemas.openxmlformats.org/officeDocument/2006/custom-properties" xmlns:vt="http://schemas.openxmlformats.org/officeDocument/2006/docPropsVTypes"/>
</file>