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【东莞美食纯玩1天】东莞岭南园林丨外观华为欧洲小镇丨逛东莞松山湖行程单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TX-20260518SP10317685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东莞市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09：00团一大广场地铁站A出口
                <w:br/>
                09：50基盛万科肯德基门口（番禺广场地铁站E出口）
                <w:br/>
                下车点：团一大广场地铁站/番禺广场
                <w:br/>
                具体出发时间、地点以导游通知安排为准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*外观华为欧洲小镇、拍照圣地赞爆朋友圈
                <w:br/>
                *打卡国家4A景区、东莞新八景”之首-松湖烟雨
                <w:br/>
                *古典私家园林  百蝠晖春 夏日风情-粤晖园
                <w:br/>
                *品尝新鲜现炒自助素食  管饱管够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广州----粤晖园--午餐---松山湖--返程
                <w:br/>
                早上于指定地点集中出发，乘坐旅游巴士前往【东莞粤晖园】（车程约1小时，游览约1.5小时）,粤晖园旅游景区为国家AAA级旅游景区，景区占地50万平方米，是中国最大的古典私家园林，建筑风格以仿明清建筑为主。景区巧引东江活水，河、湖、溪、澜纵横交错，荡漾在2000多米的榕荫水道，两岸奇花异树，青翠欲滴，极尽婉约柔美。它重现了岭南古建筑的神韵，是岭南园林的代表之作,,东部景区以一条长二千米的东江河水道为轴线，两旁是一个个古朴自然的建筑群，有泰来楼、南韵馆、香云外、粤晖茶庄等；南北部景区横跨河道中部，依次为东正门、百蝠晖春、蘩楼。其中，蘩楼是园中的主体建筑，气势宏伟。从东正门景区后可以看到的就是整个粤晖园最重要的景点“百蝠晖春”，它是全国最大的一幅砖雕，据说用了1600万块砖，耗时2年才得以完成。砖雕的主体乃一巨型蝠王，另有四只略小蝠王盘旋于蝠王左右，寓意着五福临门。南韵楼上有粤剧博物馆，介绍了粤剧的发展。游玩过园林后可以游船、烧烤、钓鱼，这里挺适合亲友聚会的。整体而言，粤晖园作为岭南风格的私家园林建筑很值得一看，它的布局精妙,杨柳依依，蕴含着清雅别致的古韵遗风。
                <w:br/>
                11:30前往东莞长安【现炒自助素食馆】（车程约1小时）新鲜现炒，自助素食馆享用午餐。
                <w:br/>
                14:00前往【松山湖景区】（车程约40分钟，游玩约1.5小时）位于松山湖科技产业园区内的松山湖生态景区，享有得天独厚的自然资源：8平方公里自然水源，42公里的亲水湖岸线，青葱峰峦环抱四周，树影婆娑郁郁葱葱，因其旖旎风光被莞人票选为“莞邑新八景之首”。作为松山湖的生态景区的核心景点之一【松湖烟雨】被评选为东莞八景之首，四周峰峦环抱，湖水清澈，湖鸟轻鸣。每当晨霭雨烟，松山湖宛如薄纱遮面的少女，含羞玉立，静穆凝神；雨霁虹出时分，湖面烟波浩渺，云蒸霞蔚；晓月晚风中，松山湖舟舸横掠，渔舟唱晚。沿悠长的湖岸线；亲水湖岸线青草如茵, 桃红柳绿, 争奇斗艳，缤纷醉人。峰峦绿树倒影湖底，波光烟雨青翠流荡，湖光山色相映生辉。浴露披霞，泛舟垂钓，散步、骑车、运动、阅读等，松湖烟雨景色怡人，步移景易，是享受闲情野趣、亲近自然、愉悦身心的绿色场所，将为东莞市民创造典雅、清新的休闲环境。湖面烟波浩渺，湖鸟轻鸣，雨霁虹出时分，云蒸霞蔚；以烟雨命名，突出其清晨及雨霁虹出时分的美丽景色，寓意松山湖的美好未来。
                <w:br/>
                16:00 结束愉快行程，乘车返回广州！（车程约1小时）
                <w:br/>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早餐：X     午餐：自助素食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大小同价：98元人（含车位，餐，导游服务）
                <w:br/>
                <w:br/>
                1.交通：按实际参团人数安排空调旅游巴士，每人1正座；
                <w:br/>
                2.用餐：1自助素食（如遇景区关闭则取消赠送，行程用餐自理期间导游推荐当地或附近用餐，费用自理，客人可自由参与）；
                <w:br/>
                3.景点：行程表内所列的景点第一道门票；
                <w:br/>
                4.导游：提供专业导游服务；
                <w:br/>
                5.购物：无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2026-07-28T07:41:13+08:00</dcterms:created>
  <dcterms:modified xsi:type="dcterms:W3CDTF">2026-07-28T07:41:13+08:00</dcterms:modified>
</cp:coreProperties>
</file>

<file path=docProps/custom.xml><?xml version="1.0" encoding="utf-8"?>
<Properties xmlns="http://schemas.openxmlformats.org/officeDocument/2006/custom-properties" xmlns:vt="http://schemas.openxmlformats.org/officeDocument/2006/docPropsVTypes"/>
</file>