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自组【研学】澳门3天 | 中葡文化科技研学体验营行程单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MK1774256874EP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14:00 广州华厦大酒店（海珠广场F出口）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1.沉浸式体验葡萄牙土风舞，感受中葡文化交融魅力
                <w:br/>
                2.走进科学馆与澳门科大重点实验室，启发科学探索兴趣
                <w:br/>
                3.漫步官也街，领略澳门特色人文与美食风情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广州--珠海口岸--入住澳门酒店
                <w:br/>
                14：00 广州华厦大酒店集合，后乘旅游巴士前往珠海，抵达港珠澳大桥公路口岸。后凭证件自行过关进入澳门，导游接团后乘车前往酒店办理入住
                <w:br/>
                晚上：指定时间集合【体验葡萄牙土风舞】体验澳门独特的欧陆文化风情，穿上葡萄牙礼服在专业老师教导下亲身学习与舞蹈，沉浸式感知澳门作为中葡文化融合平台的活态魅力
                <w:br/>
                晚餐后返回酒店休息；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
                <w:br/>
                上午：酒店享用早餐-参观【澳门科学馆】体验天文竞赛现场，建立对澳门科技形象的认知，激发探索兴趣-前往参观【澳门科技大学】参访月球与行星科学国家重点实验室-午餐（科技大学学生饭堂）；
                <w:br/>
                下午：午餐后集合前往【官也街】中葡文化交融，澳门经典美食与特色手信汇聚地-指定时间集合前往【路环荔枝碗】澳门现存船厂遗址，渔村风情与文创打卡地-晚餐后返回酒店休息；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澳门2钻酒店，参考酒店：五洋、港湾酒店等；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澳门-广州
                <w:br/>
                上午：酒店享用早餐。自由活动，自由安排澳门的行程。午餐自理。
                <w:br/>
                中午：12:00前退房，专车送回拱北关口自行过关，集中乘车回广州集中点散团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1、用车：行程中所列交通，请客人保管好贵重物品；
                <w:br/>
                2、酒店：2晚澳门市区经济酒店住宿（每成人每晚1个床位），一般为网评2钻酒店，参考酒店：五洋、港湾酒店等；
                <w:br/>
                3、门票：以上行程景点第一道门门票；
                <w:br/>
                4、用餐：含 2 早 3 正餐；
                <w:br/>
                5、导游：广州D1天去程、D3返程导游+当地导游服务费用；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4.以上报价不含政策性的门票/酒店/人浮价；
                <w:br/>
                5.不含单房差600元/人；
                <w:br/>
                6.不含自费项目，不含私人消费开支, 不含签证；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客人自备旅游证件及有效澳门签注。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***澳门游览线路，由符合澳门当地资质旅行社承接，澳门段旅游服务***
                <w:br/>
                1、特价产品所有人报名价格均为成人价，18岁以下没有床位，如需床位按成人价格。
                <w:br/>
                2、自备有效旅游证件及有效旅游签证（签注）.
                <w:br/>
                3、前往澳门的游客，请遵守当地的法律法规。
                <w:br/>
                4、此团40人成团。若人数少于40人出团或不可抗力因素，我社将提前2天通知客人，建议客人改期、改线路或者退团处理，不另作赔偿！望知悉理解！
                <w:br/>
                5、单1人报名需补单房差（1间房2床位。标准成人报价含1人床位费，如单数报名需补单房差）。若出现单男单女，客人须报名时补房差入住双人间。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2026-03-26T07:59:34+08:00</dcterms:created>
  <dcterms:modified xsi:type="dcterms:W3CDTF">2026-03-26T07:59:34+08:00</dcterms:modified>
</cp:coreProperties>
</file>

<file path=docProps/custom.xml><?xml version="1.0" encoding="utf-8"?>
<Properties xmlns="http://schemas.openxmlformats.org/officeDocument/2006/custom-properties" xmlns:vt="http://schemas.openxmlformats.org/officeDocument/2006/docPropsVTypes"/>
</file>