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【秋色太行】河南郑州双高6天丨林州太行大峡谷丨云台山丨宝泉大峡谷丨八泉峡丨红旗渠丨太行一号公路丨石板岩小镇行程单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广州南-郑州/郑州东07:00-10:00之间车次
                <w:br/>
                郑州/郑州东-广州南15:30后车次，不指定车次，最终以实际出票为准。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广州-郑州（高铁约6.5小时）-焦作（车程约1.5小时）
                <w:br/>
                于指定时间自行前往广州南高铁站（具体时间/位置出团前1-2天告知，建议至少提前60分钟抵达高铁站），自行乘坐高铁前往郑州。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3、高铁车次参考：广州南站-郑州/郑州东站07:00-10:00之间车次，不得指定车次时间，最终航班以实际出票为准。
                <w:br/>
                4、高铁票均为系统随机出票，故无法指定连座或指定同一车厢，敬请见谅！
                <w:br/>
                5、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6、高铁团的去程操作指引：游客自行前往广州南站，凭着身份证刷卡进站。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云台山（红石峡）→郑州（车程约1.5小时）→广州南（高铁约6.5-7小时）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中餐后乘车赴郑州，根据列车时间乘车返回广州，结束全部旅程。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3、返程高铁车次参考：郑州/郑州东-广州南高铁二等座15:00后车次，具体车次以实际出票为准。
                <w:br/>
                4、如因景区通知关闭、景区限流或不可抗力原因无法游览此景点，导游有权协商更换景点或调整行程顺序。
                <w:br/>
                5、第五天或者第六天行程途径1个土特产超市：品尝当地土特产，当地土特产生活超市为地方扶持企业，不听课，无讲解，自愿选购，以便游客补充旅游途中水等食物，敬请配合！！
                <w:br/>
                交通：旅游车+高铁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7、儿童：2-14岁（不含14周岁）1.2米以下包含半价高铁票/正餐/车位/导游服务费等；不含床位以及早餐、景点门票、景区交通等；其他费用自理，产生费用请自付景区或酒店。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5、不含广州市区到广州站/广州南站接送，高铁站集中，高铁站散团。
                <w:br/>
                7、14岁以下儿童不占床，不含超高费用（早餐/门票/景区交通）。超高儿童现场补门票以景区规定金额为准，非团队政策有可能高于儿童门票价格请知悉。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2026-10-23T18:17:32+08:00</dcterms:created>
  <dcterms:modified xsi:type="dcterms:W3CDTF">2026-10-23T18:17:32+08:00</dcterms:modified>
</cp:coreProperties>
</file>

<file path=docProps/custom.xml><?xml version="1.0" encoding="utf-8"?>
<Properties xmlns="http://schemas.openxmlformats.org/officeDocument/2006/custom-properties" xmlns:vt="http://schemas.openxmlformats.org/officeDocument/2006/docPropsVTypes"/>
</file>