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【花开洛阳】河南郑州双高5天丨老君山丨洛邑古城丨牡丹园丨龙门石窟丨少林寺丨万岁山武侠城丨不超13人精品团行程单</w:t>
      </w:r>
    </w:p>
    <w:p>
      <w:pPr>
        <w:jc w:val="center"/>
        <w:spacing w:after="100"/>
      </w:pPr>
      <w:r>
        <w:rPr>
          <w:rFonts w:ascii="宋体" w:hAnsi="宋体" w:eastAsia="宋体" w:cs="宋体"/>
          <w:sz w:val="20"/>
          <w:szCs w:val="20"/>
        </w:rPr>
        <w:t xml:space="preserve">0购物0自费0车销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MJJQ-20260325HN2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广州/广州南-郑州/郑州东07:00-14:00之间车次
                <w:br/>
                郑州/郑州东-广州/广州南09:00-17:00之间车次，不指定车次，最终以实际出票为准。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★13人封顶精品小团，真纯玩零自费 0车销0购物店0自费演绎推荐0推餐升级
                <w:br/>
                ★仙山+古城，穿越盛唐：“第一仙山”-老君山 、洛邑古城-梦回长安
                <w:br/>
                ★经典三重奏：3-4月赠送参观《牡丹园》，赏“国色天香”、龙门石窟、少林寺
                <w:br/>
                ★武侠江湖：万岁山武侠城，沉浸式体验实景演出，圆你武侠梦
                <w:br/>
                ★品质保障：
                <w:br/>
                ① 专车接送 0等待·24小时专车 接送机/接送站
                <w:br/>
                ②随车配备携带“百宝箱”（晕车贴、创可贴、湿巾、驱蚊水等）一次性雨衣；
                <w:br/>
                随车配备雨伞、手机充电宝、自拍杆、数据线（仅供使用，不可带走）
                <w:br/>
                ③55周岁以上游客赠送爱逍遥定制保温杯
                <w:br/>
                ④2-3人安排导游兼司机（持证正规导游），4人起一车一导服务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广州-郑州（高铁约6.5小时）
                <w:br/>
                于指定时间自行前往广州站/广州南高铁站（具体时间/位置出团前1-2天告知，建议至少提前60分钟抵达高铁站），自行乘坐高铁前往郑州。我司安排爱逍遥接机人员在车站提前等候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
                <w:br/>
                3、本日接站无导游服务，司机会提前2小时以上联系您；任何情况有疑问，均可拔打24小时河南紧急联系人电话。
                <w:br/>
                <w:br/>
                郑州自由活动推荐攻略：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5、高铁车次参考：广州/广州南站-郑州/郑州东站07:00-14:00之间车次，不得指定车次时间，最终航班以实际出票为准。
                <w:br/>
                6、网评3钻/4钻住宿任选其一（以下2个标准，根据自己需求出团前选择；选定标准非选定具体酒店）：
                <w:br/>
                网评3钻版郑州参考：郑州迈高德酒店/郑州锦江之星品尚酒店瑞达路郑州中学店/郑州凯里亚德/郑州友纳酒店桐淮地铁站店/郑州宜尚酒店梧桐街地铁站店/希岸酒店郑州记忆油海滩寺地铁站店/希岸酒店（海洋馆店）或不低于以上标准酒店
                <w:br/>
                网评4钻版郑州参考：郑州涵唐酒店火车站东广场店/美仑酒店/郑州欢之明丽呈酒店/郑州圣佳丽坤酒店/郑州智选假日农业路/红旗渠酒店/美豪丽致/郑州花园路正弘城智选假日酒店/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郑州-老君山（车程约3.5小时）-洛邑古城（车程约2.5小时）
                <w:br/>
                今日安排： 和老君山的云顶仙宫来一场邂逅吧！
                <w:br/>
                早餐后，参观国家AAAAA景区、世界地质公园【老君山】（参观约4-6小时，老君山中灵大素道或者云景大索道《 两个索道交替运行》130元/人未含，必须消费），车赴洛阳栾川（车程约 4 小时），中午抵达后乘坐中灵索道开始登山。 抵达中天门之后登518级生财道或是乘坐峰林索道（80元人不含，游客根据自己的身体情况自由选择），之后参观老君庙、南天门、玉皇顶、悬崖 栈道、北国石林、主峰马鬃岭、高空玻璃观景台、舍身崖、十里画屏，老君山金鼎等。观十里画屏之云海奇峰，赏老 君金顶之无双圣境.
                <w:br/>
                中餐品尝：《栾川山水豆腐》
                <w:br/>
                看过这么多老街，洛阳的，却最有风味，这里有老洛阳的记忆，风格迥异的洛阳名吃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200余项非物质文化遗产项目。同时，这里还有丰富多彩的活动，如文峰祈福《国风华颂》表演等。
                <w:br/>
                【温馨提示】
                <w:br/>
                ①老君山景区参观期间，大部分台阶、切记观景不走路、走路不观景；
                <w:br/>
                ②老君山是秦岭余脉八百里伏牛山脉、网红打卡地；
                <w:br/>
                ③中灵大素道或者云景大索道《 两个索道交替运行》（130元/人，未含）
                <w:br/>
                ④峰林小索道往返80元人，游客根据自己的身体情况自由选择；
                <w:br/>
                ⑤丽景门古街+洛邑古城，属于小吃街类型，有很多售卖小吃的场所，可自由自费品尝美食；属于开放性景点，主要以自由活动为主，司机、导游不陪同游览。（因市中心交通特殊性，司机根据情况就近停车。）
                <w:br/>
                今日不含晚餐，因安排丽景门十字街小吃街，今日晚餐建议游客可以在十字街选择美食。
                <w:br/>
                <w:br/>
                住宿版本对应参考酒店：
                <w:br/>
                网评3钻版：洛阳伊水源酒店解放路店/如家华驿精选酒店/熙悦府/阡墨艺术酒店/申泰酒店/中州酒店/凯华大酒店或不低于以上标准酒店（花会间会住洛阳周边）
                <w:br/>
                网评4钻版：洛阳太学府/千那千寻/曼景酒店/润华君悦（牡丹广场店）/丽呈睿轩酒店（王城公园店）/枫叶智选酒店/吾朵丽呈（王府井店）/古都御景（隋唐应天门店）/滨河智选假日酒店或不低于以上标准酒店（花会间会住洛阳周边）
                <w:br/>
                交通：旅游车
                <w:br/>
                景点：老君山、洛邑古城
                <w:br/>
                自费项：老君山中灵大素道或者云景大索道《 两个索道交替运行》（130元/人，未含，现付导游或自理，必须消费）；峰林小索道往返80元人，游客根据自己的身体情况自由选择；
                <w:br/>
              </w:t>
            </w:r>
          </w:p>
        </w:tc>
        <w:tc>
          <w:tcPr/>
          <w:p>
            <w:pPr>
              <w:pStyle w:val="indent"/>
            </w:pPr>
            <w:r>
              <w:rPr>
                <w:rFonts w:ascii="宋体" w:hAnsi="宋体" w:eastAsia="宋体" w:cs="宋体"/>
                <w:color w:val="000000"/>
                <w:sz w:val="20"/>
                <w:szCs w:val="20"/>
              </w:rPr>
              <w:t xml:space="preserve">早餐：酒店含早，不用费用不退     午餐：栾川山水豆腐     晚餐：X   </w:t>
            </w:r>
          </w:p>
        </w:tc>
        <w:tc>
          <w:tcPr/>
          <w:p>
            <w:pPr>
              <w:pStyle w:val="indent"/>
            </w:pPr>
            <w:r>
              <w:rPr>
                <w:rFonts w:ascii="宋体" w:hAnsi="宋体" w:eastAsia="宋体" w:cs="宋体"/>
                <w:color w:val="000000"/>
                <w:sz w:val="20"/>
                <w:szCs w:val="20"/>
              </w:rPr>
              <w:t xml:space="preserve">洛阳参考（3钻版）：洛阳伊水源酒店解放路店/如家华驿精选酒店/熙悦府/阡墨艺术酒店/申泰酒店/中州酒店/凯华大酒店或不低于以上标准酒店（花会间会住洛阳周边）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牡丹园--龙门石窟（车程约30分钟）--少林寺（车程约1.5小时）
                <w:br/>
                3-4月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温馨提示：
                <w:br/>
                1、其他月份牡丹园更换为【中国牡丹博物馆】国内唯一一个牡丹专题博物馆（其他月份牡丹园没花）；
                <w:br/>
                2、花期是根据历年预估，受气温气候雨水影响可能会有偏差，敬请谅解，花期有限，具体以景区开花为准，不接受关于个人觉得花开的不好等投诉；
                <w:br/>
                <w:br/>
                走进千年前的艺术宝库-龙门石窟：
                <w:br/>
                游览参观世界文化遗产、中国石刻艺术宝库【龙门石窟】（参观约120分钟，不含龙门石窟10元/人次（自愿选择）以及不含龙门石窟耳麦20元/人（自愿选择）），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中餐：品尝《一代女皇钦点食谱—洛阳水席菜》
                <w:br/>
                《天下功夫出少林，圆您心中武侠梦》：走进禅宗祖庭/天下第一名剎-少林寺
                <w:br/>
                乘车约1.5小时抵达中国功夫之乡--登封，抵达少林寺后游览“千年古刹”中华武术发源地【少林寺】（游览约120分钟，不含少林寺电瓶车单程15元/人次（自愿选择），不含少林寺耳麦20元/人（自愿选择）），观赏由少林弟子担纲,专为贵宾量身定做的精彩的[少林武术表演]（随缘，参观约30分钟），参观历经1400多年、现存240余座塔墓的佛教圣地[塔林]（参观约30分钟），晚餐后返回郑州入住酒店。
                <w:br/>
                <w:br/>
                温馨提示：
                <w:br/>
                景区小交通费用不含，不属于我司推荐的自费项目，请知悉：
                <w:br/>
                龙门石窟10元/人次（自愿选择），龙门石窟耳麦20元/人（自愿选择）
                <w:br/>
                少林寺单程15元/人次（自愿选择），少林寺耳麦20元/人（自愿选择）
                <w:br/>
                <w:br/>
                郑州酒店参考：
                <w:br/>
                网评3钻版郑州参考：郑州迈高德酒店/郑州锦江之星品尚酒店瑞达路郑州中学店/郑州凯里亚德/郑州友纳酒店桐淮地铁站店/郑州宜尚酒店梧桐街地铁站店/希岸酒店郑州记忆油海滩寺地铁站店/希岸酒店（海洋馆店）或不低于以上标准酒店
                <w:br/>
                网评4钻版郑州参考：郑州涵唐酒店火车站东广场店/美仑酒店/郑州欢之明丽呈酒店/郑州圣佳丽坤酒店/郑州智选假日农业路/红旗渠酒店/美豪丽致/郑州花园路正弘城智选假日酒店/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交通：旅游车
                <w:br/>
                景点：牡丹园、龙门石窟、少林寺
                <w:br/>
                自费项：龙门石窟10元/人次（自愿选择），龙门石窟耳麦20元/人（自愿选择）、少林寺单程15元/人次（自愿选择），少林寺耳麦20元/人（自愿选择）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早餐：酒店含早，如放弃不用费用不退     午餐：洛阳水席菜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郑州-万岁山（车程约1.5小时）
                <w:br/>
                酒店享用早餐。
                <w:br/>
                后赴七朝古都开封，参观【万岁山武侠城】（沉浸式游览不少于3小时），圆武侠梦，过江湖瘾，尽在万岁山·大宋武侠城!这里是一座以宋文化、城墙文化和七朝文化为景观核心、以大宋武侠文化为旅游特色、以森林自然为格调、兼具休闲功能的多主题、多景观大型游览区。武侠演出带您感受江湖情义与恩怨景区推出了以王牌演出-《三打祝家庄》《十字坡》《武松醉打蒋门神》《野猪林》为代表演出，再现绿林好汉的独特风采;以《七侠五义》《牛头山救驾》为代表演出，则展现了包拯、岳飞两位宋代忠臣名将的侠肝义胆;以《桃花岛》、《四大名捕》为代表的金庸、古龙小说演出带您感受江湖情怀与情仇...如果你想体验一场别开生面的相亲，那就一定不要错过《王婆说媒》......
                <w:br/>
                中餐品尝--开封特色灌汤包
                <w:br/>
                交通：旅游车
                <w:br/>
                景点：万岁山武侠城
                <w:br/>
              </w:t>
            </w:r>
          </w:p>
        </w:tc>
        <w:tc>
          <w:tcPr/>
          <w:p>
            <w:pPr>
              <w:pStyle w:val="indent"/>
            </w:pPr>
            <w:r>
              <w:rPr>
                <w:rFonts w:ascii="宋体" w:hAnsi="宋体" w:eastAsia="宋体" w:cs="宋体"/>
                <w:color w:val="000000"/>
                <w:sz w:val="20"/>
                <w:szCs w:val="20"/>
              </w:rPr>
              <w:t xml:space="preserve">早餐：酒店含早，不用费用不退     午餐：开封特色灌汤包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郑州-广州（高铁约6.5小时）
                <w:br/>
                早餐后自由活动，12点前记得退房哦，而后根据高铁时间送站，结束全部旅程。
                <w:br/>
                【备注】
                <w:br/>
                1、酒店当天退房时间在中午12:00，请您在自由活动期间注意时间，以免因延迟退房，酒店加收您的房费；
                <w:br/>
                2、送站师傅会提前与您约定时间地点，一般提前2小时送您前往车站，提前3小时送至机场。
                <w:br/>
                <w:br/>
                【温馨提示】
                <w:br/>
                1、如因航空公司/铁路局或天气的原因，延误或取消航班/车次等导致的延住酒店、用餐、交通等费用问题，需客人自理。
                <w:br/>
                2、行程、景点游览顺序仅供参考，具体视天气及游客实际游览情况而定；
                <w:br/>
                3、返程高铁车次参考：郑州/郑州东-广州/广州南高铁二等座09:00-17:00之间车次，具体车次以实际出票为准。
                <w:br/>
                4、如因景区通知关闭、景区限流或不可抗力原因无法游览此景点，导游有权协商更换景点或调整行程顺序。
                <w:br/>
                交通：送站一趟+高铁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1、交通：广州/广州南-郑州/郑州东往返高铁二等座车票；
                <w:br/>
                如遇高铁车次取消或者计划调整等特殊情况，我司有权利调整车次，最终车次以届时出票信息为准。
                <w:br/>
                2、住宿：全程当地高档/豪华标准建设双人间（版本2选1，参考酒店备注在行程内，住宿先后顺序可根据实际情况调整）。不提供自然单间，郑州/洛阳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3正餐，早餐为酒店赠送（不用不退，如有特殊用餐需备注），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4、用车：全程正规营运手续空调旅游车（根据人数用车，保证每人一个正座，30座以下无行李箱）；每团13人封顶（含小孩），10-13人安排19座正规旅游车；
                <w:br/>
                如10人以下，我社会根据人数安排车型，保证每人1正座，以实际安排为准；
                <w:br/>
                5、导游：当地普通话导游服务，费用已含导游服务费，不派全陪。
                <w:br/>
                注：不排除部分景区为景区讲解员讲解服务；接送机场、火车站和自由活动无导游服务；4人起安排优秀正规持证导游+单独司机服务；3人以下（含3人）不提供专职导游服务，由正规持证导游兼司机进行服务。
                <w:br/>
                6、门票：含景区首道大门票（自费景点门票除外）；不含景点小门票/小交通，个人消费及行程上自理的项目。赠送项目如因特殊原因不能成行，不做退款。
                <w:br/>
                免票政策：所有门票，均可按照实际证件退费，绝不克扣。
                <w:br/>
                重点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免票优惠我社按照旅行社优惠价格退费，如产生景区保险费用需要自理 。
                <w:br/>
                7、儿童：2-14岁（不含14周岁）1.2米以下包含半价高铁票/半价正餐/车位/导游服务费等；不含床位以及早餐、景点门票等；其他费用自理，产生费用请自付景区或酒店。
                <w:br/>
                如不满6周岁儿童不占座可退高铁票740元/小；
                <w:br/>
                备注：
                <w:br/>
                关于高铁票儿童票须知：每一名持票成年人旅客可免费携带一名未满6周岁且不单独占用席位的儿童乘车，超过一名时，超过人数应当购买儿童优惠票。儿童年龄按乘车日期计算。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1）郑州/洛阳各处商业街、街道旁会路过特产店、购物店等，游客可自由决定是否游玩参观或购买，导游不推荐、不介绍，个人购物行为与旅行社无关，不接受此类投诉，敬请谅解。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6、不含广州市区到广州站/广州南站接送，高铁站集中，高铁站散团。
                <w:br/>
                7、12岁以下儿童不占床，不含超高费用（早餐/门票）。超高儿童现场补门票以景区规定金额为准，非团队政策有可能高于儿童门票价格请知悉。2 岁以下婴儿不含任何费用，全部由家长自理；
                <w:br/>
                8、娱乐项目（景区特殊娱乐项目如：景区游船，漂流，越野车，骑马，歌舞晚宴，特色餐，歌舞表演以及个人消费项目等除外）不算自费景点。
                <w:br/>
                9、娱乐项目：部分景区不含电瓶车，游客可选择乘坐电瓶车或徒步游览，不影响正常的游览参观。
                <w:br/>
                景交：（以下景交非必须，可根据自身情况，自愿选择）
                <w:br/>
                龙门石窟10元/人次（自愿选择），龙门石窟耳麦20元/人（自愿选择）
                <w:br/>
                少林寺单程15元/人次（自愿选择），少林寺耳麦20元/人（自愿选择）
                <w:br/>
                老君山一索130元/人（必乘，请现场自理）、老君山二索80（自愿选择）、电梯40元/人（自愿选择）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老君山必乘索道，费用现场自理</w:t>
            </w:r>
          </w:p>
        </w:tc>
        <w:tc>
          <w:tcPr/>
          <w:p>
            <w:pPr>
              <w:pStyle w:val="indent"/>
            </w:pPr>
            <w:r>
              <w:rPr>
                <w:rFonts w:ascii="宋体" w:hAnsi="宋体" w:eastAsia="宋体" w:cs="宋体"/>
                <w:color w:val="000000"/>
                <w:sz w:val="20"/>
                <w:szCs w:val="20"/>
              </w:rPr>
              <w:t xml:space="preserve">老君山中灵大素道或者云景大索道《 两个索道交替运行》（130元/人，未含，现付导游或自理，必须消费）；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其他景区电瓶车/索道/耳麦等，选择性消费项目</w:t>
            </w:r>
          </w:p>
        </w:tc>
        <w:tc>
          <w:tcPr/>
          <w:p>
            <w:pPr>
              <w:pStyle w:val="indent"/>
            </w:pPr>
            <w:r>
              <w:rPr>
                <w:rFonts w:ascii="宋体" w:hAnsi="宋体" w:eastAsia="宋体" w:cs="宋体"/>
                <w:color w:val="000000"/>
                <w:sz w:val="20"/>
                <w:szCs w:val="20"/>
              </w:rPr>
              <w:t xml:space="preserve">
                老君山峰林小索道往返80元人，游客根据自己的身体情况自由选择；
                <w:br/>
                龙门石窟10元/人次（自愿选择），龙门石窟耳麦20元/人（自愿选择）；
                <w:br/>
                少林寺单程15元/人次（自愿选择），少林寺耳麦20元/人（自愿选择）；
                <w:br/>
                选择性消费，最终价格参考景区挂牌价；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2、另身体有疾病不适合出行的请不要参团（如若有隐瞒出行所产生问题请自行承担）。老人小孩建议有家人陪同。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17、解决纠纷的方式
                <w:br/>
                1）根据《旅游法》第92条的规定，一旦游客与旅游经营者发生纠纷，双方都本着协商的态度进行解决，大事化小，小事化了。
                <w:br/>
                2）意见单：意见单是评定旅游接待质量的重要依据，行程结束后导游会提供游客质量评价表，此表将作为我公司考核接待质量的依据，作为接待质量的凭证。请客观、如实填写意见、建议或表扬。如有接待质量问题或争议请在当地提出以便我社及时处理。有争议的，双方协商解决，协商未果，可向有关部门提出投诉。恕不接受虚填假填或不填以及逾期投诉而产生的后续争议。敬请理解支持和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2026-04-19T18:09:30+08:00</dcterms:created>
  <dcterms:modified xsi:type="dcterms:W3CDTF">2026-04-19T18:09:30+08:00</dcterms:modified>
</cp:coreProperties>
</file>

<file path=docProps/custom.xml><?xml version="1.0" encoding="utf-8"?>
<Properties xmlns="http://schemas.openxmlformats.org/officeDocument/2006/custom-properties" xmlns:vt="http://schemas.openxmlformats.org/officeDocument/2006/docPropsVTypes"/>
</file>