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17:45-01:45+1 
                <w:br/>
                或
                <w:br/>
                广州乌市 CZ6900：0905-1405
                <w:br/>
                乌市广州 CZ6881：1645-2155
                <w:br/>
                航班仅为参考，以实际沟通为准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保证每人一个正座车位。若客人自行放弃当日行程或遇到人力不可抗力因素造成后续行程无法游览，车费不予退还。（接送机为普通车）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