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【首釜双城仲夏之约】韩国首尔、釜山五天四晚之旅|景福宫|海云台+迎月路|青沙浦|明洞步行街|甘川文化村|周边网评四钻酒店（澳门往返）行程单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【澳门-首尔】(参考航班:起飞/-抵达/)出票为准;抵达后接机-广藏市场
                <w:br/>
                请于指定时间自行前往澳门/出境大厅内集中（具体集中时间以短讯通知为准，请务必准时），领队协助办理登机手续后，乘坐国际航班飞往韩国首尔，开启首釜双城仲夏之约。抵达后由韩国导游接机.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前往仁川机场乘机返回澳门机场，散团，结束首釜双城浪漫游。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2026-04-18T16:36:38+08:00</dcterms:created>
  <dcterms:modified xsi:type="dcterms:W3CDTF">2026-04-18T16:36:38+08:00</dcterms:modified>
</cp:coreProperties>
</file>

<file path=docProps/custom.xml><?xml version="1.0" encoding="utf-8"?>
<Properties xmlns="http://schemas.openxmlformats.org/officeDocument/2006/custom-properties" xmlns:vt="http://schemas.openxmlformats.org/officeDocument/2006/docPropsVTypes"/>
</file>