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广州南航直飞肯尼亚、坦桑尼亚10天 | 塞伦盖地 | 马赛马拉 |  塔兰吉雷 |  纳瓦沙湖 |  阿鲁沙私人动物庄园 | 恩戈罗恩戈罗火山口 (广州CZ)行程单</w:t>
      </w:r>
    </w:p>
    <w:p>
      <w:pPr>
        <w:jc w:val="center"/>
        <w:spacing w:after="100"/>
      </w:pPr>
      <w:r>
        <w:rPr>
          <w:rFonts w:ascii="宋体" w:hAnsi="宋体" w:eastAsia="宋体" w:cs="宋体"/>
          <w:sz w:val="20"/>
          <w:szCs w:val="20"/>
        </w:rPr>
        <w:t xml:space="preserve">K5肯尼亚、坦桑尼亚10天广州起止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中国南方航空全程经济舱，广州直飞，体验南方航空的优质中文服务，可申请【全国联运】
                <w:br/>
                精选美食：全球50佳餐厅CARNIVORE烤肉餐+酒店西式自助餐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阿鲁沙
                <w:br/>
                航班：CZ633 CANNBO 0050 0630 飞行时间：约10小时35分
                <w:br/>
                <w:br/>
                00:55 （北京时间）搭乘南方航空公司CZ633飞往肯尼亚首都-内罗毕
                <w:br/>
                06:30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2.广州往返国际机票，团队经济舱含税
                <w:br/>
                3.行程所示标准酒店，双人间（注：野生动物保护区酒店为特色帐篷或特色茅草屋房型）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塞伦盖蒂保护区热气球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旺季期间热气球价格浮动比较大，此价格仅供参考，具体价格以境外实际预订为准！（需4人起报名）
                <w:br/>
                <w:br/>
                600USD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2026-05-08T03:55:41+08:00</dcterms:created>
  <dcterms:modified xsi:type="dcterms:W3CDTF">2026-05-08T03:55:41+08:00</dcterms:modified>
</cp:coreProperties>
</file>

<file path=docProps/custom.xml><?xml version="1.0" encoding="utf-8"?>
<Properties xmlns="http://schemas.openxmlformats.org/officeDocument/2006/custom-properties" xmlns:vt="http://schemas.openxmlformats.org/officeDocument/2006/docPropsVTypes"/>
</file>