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东北全景】东北三省大环线双飞7天丨鸭绿江断桥丨抗美援朝纪念馆丨安东老街丨沈阳故宫+中街丨九一八纪念馆丨老北市丨南天天主教堂丨横道河子丨长白山丨镜泊湖丨延吉网红墙丨外观延边大学丨哈尔滨丨泡长白山天然温泉（参考港口：哈尔滨进沈阳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LT-20260403-07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哈沈7天逢周六 参考航班时间：
                <w:br/>
                去程：广州-哈尔滨 CZ5299  18:40-23:00
                <w:br/>
                回程：沈阳-广州  CZ6339 18:30-23:00
                <w:br/>
                以上航班仅供参考，或其它航班，具体以出票为准。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★【舒适旅程·优选好航班】：保证选用南方航空，保证直飞不经停，让我们的旅程更加舒适！
                <w:br/>
                ★【欧亚明珠·冰城哈尔滨】：游览百年欧式老街-中央大街、圣索菲亚教堂、中东铁路机车库，滨州铁路桥！
                <w:br/>
                ★【历史瑰宝·逛沈阳故宫】：古之皇宫大殿也，庄严宏伟，座座皆然，大有雄视天下之气，极具大丈夫之概!
                <w:br/>
                ★【绝美圣景·相守共白头】：“长相守、到白头”摄漫雪天池—长白山，住4钻酒店泡【长白山天然温泉】！
                <w:br/>
                ★【尊享网红·打卡小韩国】：【延吉】一座宝藏的小城，网红打卡—弹幕墙，拍一张美美的打卡照!
                <w:br/>
                ★【地道东北·盛京不夜城】：沈阳·老北市，一个让人流连忘返的地方，不仅美食种类丰富，玩乐项目美轮美奂！
                <w:br/>
                ★【远方的家·暖心好入眠】：升级1晚网评四钻温泉酒店+5晚网评三钻酒店！
                <w:br/>
                ★【饕餮盛宴·六大特色餐】：人参鸡、东北铁锅炖、大丰收、吊炉饼、饺子宴、东北菜，美食享不停！
                <w:br/>
                ★【贴心服务·放心好出行】：广东独立成团，拒绝全国大散拼；品质纯玩，司机导游暖心服务！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参考酒店：哈尔滨网评三钻酒店（松悦酒店、福裕商务、濠滨假日、如家精选、居简酒店、东尚睿春等或同级）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第二天：哈尔滨（约4h）敦化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东北卢浮宫-哈药六厂旧址】不是巴黎卢浮宫去不起，而是哈尔滨更有性价比，外层立体的浮雕，高大的罗马柱，哈药六厂95%的墙面都是由花岗岩雕刻而成。哈药六厂的雄伟，建筑外观只是一部分。内部的精美程度堪比巴黎卢浮宫，其低楼层作为制药厂办公处。高楼层则是版画博物馆，收藏的画作数量之多，内容之丰，亦是其重要组成部分。
                <w:br/>
                下午：午餐后，【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中东铁路机车库】（逢周一闭馆，如遇特殊情况不能参观，费用自理）像一台拉开的手风琴，在这幽静的山间里，弹奏着如诉如泣的弦律。紧紧的点缀着我们本次旅程。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参考酒店：镜泊湖网评三钻温泉酒店（天泊遇见、纳山纳湖、瑞景豪格或同级）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第三天：镜泊湖（约2.5h）延吉（约3h） 二道白河
                <w:br/>
                上午：早餐后乘车前往，全国最大的高山堰塞湖——【镜泊湖风景名胜区】（按实际年龄收取门票费用，景区环保车30元/人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
                <w:br/>
                乘车赴二道白河镇，参观【美人松空中廊桥】，从远处看就像一条腾飞的巨龙，高空中玻璃观景平台我们称之为龙抬头，意欲着长白山保护开发区正在不断发展跨越和腾飞。站在【玻璃栈道】美丽的小镇尽收眼底，仿佛置身人间仙境。随着高度的螺旋提升，步行的体验变得与地面有了更多沟通。脚下就是美人松的顶枝，感觉很奇妙。【高山温泉】(赠送项目，仅限占床位客人，不去不退费）。体验长白山特色“高热火山温泉”。悠闲的泡在热气腾腾的温泉池里，享受这温馨的时刻。洗去您一日舟车劳顿，美美的睡上一觉，准备明日的奇妙之旅……
                <w:br/>
                酒店升级：升级1晚长白山下网评四钻温泉酒店，缓解旅途疲劳
                <w:br/>
                （自备泳衣泳裤，温泉为占床客人酒店赠送，不泡无退费）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参考酒店：二道白河镇网评四钻温泉酒店（观景温泉酒店、御麓泉温泉酒店、山水泉温泉大酒店、宝石温泉酒店或同级）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第四天：二道（约40m）长白山（约2.5h）通化
                <w:br/>
                上午：早餐后，乘车前往游览【长白山·北景区】（按实际年龄收取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走进【长白山朝鲜族部落】，了解朝鲜族百年历史的窗口和朝鲜族民俗文化的体验场。建有朝鲜族民俗博物馆、朝鲜族非物质文化遗产展览馆、朝鲜族传统美食体验馆、朝鲜族民宿等。【稻米驿站】盗墓笔记官方授权，以盗墓笔记为主题，集文化地标、衍生品售卖、活动承办为一体。 官方衍生品售卖、新品发布、观影区； 全国稻米拍肩礼和自制手办展示区，在这里可以在笔记本和明信片上盖章，共有100多枚印章供稻米们使用；2025年盗墓笔记的十年之约在这里会不定期的举办各种特色活动，稻米们冲鸭！长白山下的避市乌托邦---【恩都里】长白山脚下的恩都里休闲度假商旅社区，真的把度假玩成了诗！这里简直是宝藏的代名词！文创店、咖啡店、面展、酒吧、服装店……每一家店都能让你陷入20分钟出不来！特别是晚上，夜景美得让人心醉，仿佛整个社区都变成了梦幻的星空舞台。【韩服体验馆，穿朝鲜族服装摆个Pose拍照留影】跟着村里的鲜族人在村里转上一转，可荡秋千、压跷跷板、观看打糕制作等体验纯正朝鲜族生活细节，到朝鲜族人家坐在大炕上唠唠聊聊风情浓郁的鲜族民俗。
                <w:br/>
                游览后乘车赴通化抵达后入住酒店。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参考酒店：通化网评3标准酒店（艾扉酒店、曼特酒店、宜必思、或同级)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第五天：通化（约3h）丹东
                <w:br/>
                上午：早餐后，乘车前往【红色东方之城丹东，重温历史，感受当年志愿军雄赳赳⽓昂昂跨过鸭绿江的英雄⽓概】与朝鲜的新义州市隔江相望，一座英雄之城。【抗美援朝纪念馆】（周一闭馆，如特殊情况关闭，无费用可退）走进抗美援朝纪念馆，仿佛踏入了那段烽火连天的岁月。这里是历史的见证者，每一件展品、每一段文字，都在诉说着志愿军战士们的英勇无畏，他们用热血和生命捍卫和平，铸就不朽的精神丰碑。
                <w:br/>
                下午：【鸭绿江断桥，抗美援朝战争胜利的见证，七十年的和平守望】站在断桥之上，中朝历历在目，让人感触颇深；望着那随风飘扬的五星红旗及静静流淌着的江水，整个人顿觉庄重而又坚定，敬畏之心也早已在心底涌动，和平来之不易，历史不容忘记，吾辈更当自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参考酒店：丹东网评三钻标准酒店（金士凯酒店、假日锦轩、如家商旅、宗裕金汤酒店或同级酒店）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丹东（约3h）沈阳
                <w:br/>
                上午：早餐后，前往参观游览【跨越百年安东老街】汇聚了满清、民国、殖民时期的独特历史以及各种文明，“安东老街”就是这段历史的缩影。后乘车前往前往参观游览七十六年前震惊中外的“九一八”事变的发生地—【沈阳9•18纪念馆】（不含门票，每周一闭馆，参观外观，不退费用）。为纪念这一重大的历史事件，在这里修建了一座“残历碑”，1999年又扩建成“九一八”历史博物馆。”整个建筑庄严肃穆，风格独特，既有现代化特点，又不失民族风格，让每个参观的人都回浮想联翩，记住那个“国耻日”。
                <w:br/>
                下午：【沈阳中街】（游览约 1小时）是沈阳最早的商业街 ，有369年历史，也是中国第一条步行街，中街是沈阳历史悠久、交易繁华的商业区，自明清开设以来，距今已有三百五十多年了。明末，辽东开原、广宁、抚顺的马市贸易繁荣，使位于三大马市中心沈阳的商品经济有了长足的发展。1625年，"大金"迁都沈阳，经济更趋繁荣，四平街(今中街)便形成了。吉顺丝房、老天合绸缎庄等大百货商店，多集中在街路的南北两侧;丰富多彩、琳琅满目的小商品行市(市场)，都散布在沿衔的胡同里。网红打卡地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参考酒店：沈阳网评三钻酒店（亿达酒店、麦尖酒店、白云兰酒店、艾扉酒店、维也纳酒店或同级)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沈阳（约5h）广州
                <w:br/>
                上午：早餐后，乘车前往【沈阳故宫：红墙黄瓦一扇门，两朝三世六百年】（不含门票，游览约1小时，逢周一闭馆，如遇特殊情况不能参观，费用自理）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老北市】盛京记忆的浓缩地。古色古香的建筑诉说着往昔的繁华，街头巷尾的吆喝声唤醒儿时的记忆。从传统民俗表演到特色风味小吃，每一处角落都藏着这座城市的灵魂，等你来探寻。
                <w:br/>
                下午：根据航班时间送机，结束愉快旅程！
                <w:br/>
                <w:br/>
                以上行程时间安排可能会因航班、天气、路况等不可抗力因素，在不影响行程和接待标准前提下，经全体游客协商同意后，进行游览顺序调整，敬请谅解！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1.交通：广州--沈阳/哈尔滨--广州，机票经济舱不含税（一经出票不得签转更改，退票按照航空公司规定）。
                <w:br/>
                价格未含机场税费,报名时按民航规定价格执行,请报名时与团费一起交付。
                <w:br/>
                此为报名参考行程，在不改变接待标准和上述景点的前提下，航班进出的港口有可能调整，旅行社根据实际航班时间合理调整行程，并于出发前知会客人并签订确认行程。
                <w:br/>
                2.住宿：升级一晚网评4钻温泉酒店+5晚网评3钻酒店，无3人间，如产生单间请补/退单房差。
                <w:br/>
                3.用餐：全程含6早6正餐，正餐标30元/人
                <w:br/>
                团餐标准：八菜一汤、十人一桌、 不含酒水，如团队不足8人我社现退餐费（客人自动放弃，餐标不退）！
                <w:br/>
                4.用车：按人数安排空调旅游车，根据人数安排合适座位的车型，保证一人一正座。
                <w:br/>
                5.导游：当地优秀导游服务。（10人以下司机兼导游,司机不作讲解,协助客人办理酒店入住和门票事宜)
                <w:br/>
                6.门票：未含景点第一道门票、不含景区小交通
                <w:br/>
                7.2-11周岁的执行儿童收费，12周岁以下，含当地用车、正餐费半价、导服；不占床，不含早，不含门票；如超高产生费用，由客人当地自理；
                <w:br/>
                8.购物：纯玩，无指定购物店。（游览过程中所到之处、如景区、酒店、停车场等各种购物场所是其相关的配套设施，请游客注意上述场所属各景区自行商业行为，与我社无关，请客人慎重购物）
                <w:br/>
                9.保险：不含个人意外险及航空保险。强烈建议游客购买旅游意外险！
                <w:br/>
                10.成团：此团10成人成团，不派全陪。
                <w:br/>
                出于安全考虑，75周岁以上长者不建议收。70-74周岁长者需签署个人健康免责声明。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参考自费项目</w:t>
            </w:r>
          </w:p>
        </w:tc>
        <w:tc>
          <w:tcPr/>
          <w:p>
            <w:pPr>
              <w:pStyle w:val="indent"/>
            </w:pPr>
            <w:r>
              <w:rPr>
                <w:rFonts w:ascii="宋体" w:hAnsi="宋体" w:eastAsia="宋体" w:cs="宋体"/>
                <w:color w:val="000000"/>
                <w:sz w:val="20"/>
                <w:szCs w:val="20"/>
              </w:rPr>
              <w:t xml:space="preserve">
                自费项目针对各年龄段及各种证件无任何优惠；
                <w:br/>
                以上自费娱乐项目季节性比较强，由于天气原因部分娱乐项目没有开放的，导游有权给客人介绍推荐其他自费项目。
                <w:br/>
                森林橡皮艇200元/人、镜泊大峡谷280元/人  冰灯展220元/人 鸭绿江游船180元/人  朝鲜族歌舞演绎餐198元/人 二人转演绎餐100元/人 大关东文化园+马车穿越+森林挖参+满族婚礼280元/人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8、东北地区是当地旅游度假城市，硬件及软件服务均与沿海发达的广州存在一定差距，请团友谅解。如遇旺季酒店房满或政府征收等情形，旅行社会另外安排至不低于所列酒店标准的同类型酒店。
                <w:br/>
                9、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2026-04-19T18:10:20+08:00</dcterms:created>
  <dcterms:modified xsi:type="dcterms:W3CDTF">2026-04-19T18:10:20+08:00</dcterms:modified>
</cp:coreProperties>
</file>

<file path=docProps/custom.xml><?xml version="1.0" encoding="utf-8"?>
<Properties xmlns="http://schemas.openxmlformats.org/officeDocument/2006/custom-properties" xmlns:vt="http://schemas.openxmlformats.org/officeDocument/2006/docPropsVTypes"/>
</file>