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如果是兰州往返的航班，当天抵达兰州机场比较早，15点前抵达兰州机场，接机后直接开车前往西宁市区酒店入住，后自由活动，不作其他安排）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预计4月中下旬开，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第五天：敦煌--南八仙雅丹（约4.5H）-乌素特水上雅丹-西台吉乃尔湖（约1H）-格尔木（约4.5H）
                <w:br/>
                上午：早餐后出发，乘车进入青海省，翻越当金山之后来到柴达木盆地，经过鱼卡收费站，我们经过青海【南八仙雅丹地貌，车览；如有合适的停车点停车拍照】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2026-04-21T19:20:02+08:00</dcterms:created>
  <dcterms:modified xsi:type="dcterms:W3CDTF">2026-04-21T19:20:02+08:00</dcterms:modified>
</cp:coreProperties>
</file>

<file path=docProps/custom.xml><?xml version="1.0" encoding="utf-8"?>
<Properties xmlns="http://schemas.openxmlformats.org/officeDocument/2006/custom-properties" xmlns:vt="http://schemas.openxmlformats.org/officeDocument/2006/docPropsVTypes"/>
</file>