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【东欧 夏季  暑期 国庆】东欧大巴尔干.十全十美 ·奥地利+匈牙利+大巴尔干十国深度纯玩17天｜·奥地利｜匈牙利｜克罗地亚｜斯洛文尼亚｜保加利亚 波黑｜塞尔维亚｜黑山｜北马其顿｜阿尔巴尼亚 ｜深圳直飞｜·维也纳往返行程单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EU20260328HUE9CG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奥地利-匈牙利-克罗地亚-斯洛文尼亚-阿尔巴尼亚-保加利亚-塞尔维亚-黑山共和国-波黑共和国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巴尔干半岛--欧罗巴土地上最低调、最神秘、最诱人的部分，如青涩的少女般
                <w:br/>
                等待着您来撩开她美丽轻柔的面纱，一睹芳容！
                <w:br/>
                穿越时空，见证历史的沧桑幻变；大城小镇，诠释艺术的辉煌灿烂。
                <w:br/>
                <w:br/>
                “玫瑰之国”保加利亚：探秘世遗-里拉修道院，风景迷人的的花园城市-索非亚
                <w:br/>
                文艺圣地克罗地亚：打卡电影“权力的游戏”中的君临城—杜布罗夫尼克，在首都萨格勒布感受文艺气息，入内有“欧洲九寨沟”之称的普利特维采湖国家公园，感受天然之美；
                <w:br/>
                悠然斯洛文尼亚：漫游布莱德湖的湖光山色；首都卢布雅尔那，沉浸于恬谧温雅的古城；
                <w:br/>
                亲临波黑首都萨拉热窝，富有浓厚的伊斯兰教氛围，被誉为“欧洲的耶路撒冷”，解锁被誉为“天堂花园”的莫斯塔尔古城和世界文化遗产的莫斯塔尔古桥；
                <w:br/>
                深度游览巴尔干之钥—贝尔格莱德，古老而现代，传统又充满异域风情；
                <w:br/>
                入内参观南联邦著名的领导人铁托的墓地-铁托墓，了解其传奇的一生；
                <w:br/>
                科托尔峡湾游船登圣母岩岛，欧洲最南峡湾、世界上最美的25个峡湾之一
                <w:br/>
                亚得里亚海明珠布德瓦，黑山著名的旅游胜地，以美丽的沙滩、丰富的夜生活和独具特色
                <w:br/>
                地拉那：一个遥远、神秘又陌生的地方，阿尔巴尼亚的首都，中国曾经援助过的欧洲兄弟
                <w:br/>
                浪漫匈牙利：乘坐多瑙河游船游布达佩斯，入内渔人城堡，鸟瞰布达佩斯全城风光；
                <w:br/>
                高贵典雅的维也纳：美泉宫，追寻茜茜公主的足迹，感受哈布斯堡王朝昔日的奢华盛世，为精心雕琢的宫殿、匠心独运的园林而赞叹；
                <w:br/>
                餐食升级：全程安排正餐，升级安排3餐酒店晚餐+特色鳟鱼餐、亚得里亚海海鲜餐、克罗地亚传统Peka特色餐、贝尔格莱德特色烤肉、波斯尼亚烤肉Cevapi
                <w:br/>
                住宿升级：全程安排欧洲四星级酒店，舒适自在。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请各位贵宾指定时间在深圳宝安国际机场集中，搭乘国际航班，飞往奥地利-维也纳。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深圳-维也纳-约260KM-布达佩斯（匈牙利）
                <w:br/>
                航班抵达后，乘车前往【美泉宫*】（入内含专业讲解，游览时间不少于1小时）：被誉为“多瑙河的女神”，是欧洲第二大宫殿，仅次于法国凡尔赛宫，被视为欧洲非常漂亮的巴洛克式宫殿之一，曾是哈布斯堡王朝的行宫。宫内有1400个房间，但其中最惹人注目的是后来成为法国国王路易十六的皇后玛丽少女时代的画像，也是拍摄《茜茜公主》的重要景点。目前，因为该宫殿拥有的历史重要性、独特的地面和华丽的家具而成为联合国教科文组织的文化遗产的一部分。
                <w:br/>
                游毕，随后乘车前往匈牙利首都-【布达佩斯】。
                <w:br/>
                特别安排：【多瑙河游船*】（游览时间不少于1小时），布达和佩斯两座城市正式由于多瑙河的链接，才有了今天的布达佩斯。游弋在多瑙河上，市政厅、国会大厦、链子桥、裴多菲桥等建筑美景一一出现
                <w:br/>
                多瑙河是欧洲最长的河流，流经十几个国家。布达佩斯的多瑙河段位于城市中央地区，无论白天和夜晚，这里都是布达佩斯风光最为美丽的地方。
                <w:br/>
                游毕前往酒店入住休息。
                <w:br/>
                交通：飞机/巴士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Hotel Anna business, Novotel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布达佩斯-约176KM-匈牙利小镇（匈牙利）
                <w:br/>
                酒店早餐后，乘车前往【布达佩斯】匈牙利行政、商业和文化中心。所有重要的事情都在这里开始、结束，或者正在这里发生。和许多首都一样，布达佩斯也带有一种历史的厚重感，一起感受这座城市的独一无二风情。（市区观光时间不少于120分钟）
                <w:br/>
                【布达皇宫】外观，建筑将巴洛克和哥特式建筑风格进行了融合，正立面放入柯林斯圆柱进行支撑，巴洛克的绿色圆顶将这里衬托的气势恢宏。【马加什教堂】（外观）教堂是融合了新艺术，民俗艺术，土耳其设计的新哥特式建筑。精雕细琢的石尖塔、色彩缤纷的马赛克镶嵌屋顶、独具匠心的修建在教堂一角的钟楼，这都使教堂变得轻盈和活泼起来。历史上，这里是匈牙利国王加冕仪式的举行地，故又有“加冕教堂”之称。教堂高耸的尖顶和彩砖铺就的屋顶使这里成为了城堡山的地标之一。【链子桥】途观，是连接布达和佩斯，是布达佩斯的标志。种种建筑共同组成了世界城市景观中杰出典范，更被联合国教科文组织世界遗产委员会批准作为文化遗产列入《世界遗产名录》。【英雄广场】广场上千年纪念碑塑造的是匈牙利历史上的一些重要人物，处于中心位置的青铜群雕就是公元896年在此定居的7位部落首领，两侧的弧形柱廊下各有7尊青铜雕像，都是匈牙利历史上出类拔萃，值得尊敬的君王、开国元勋或民族英雄。【国会大厦】外观，华丽的国会大厦建筑本身就是欧洲最古老的立法建筑之一。中央最突出的圆顶塔楼高96米，现今已经成为布达佩斯最著名的旅游景观之一。【渔人堡*】（入内参观）。中世纪时，这里的渔民负责保卫此处，故而得名。这座白色的建筑群，融合了新哥特，新罗马及匈牙利当地的建筑特色，在这里可以鸟瞰布达佩斯全城风光，素有布达佩斯瞭望台之称，是匈牙利令人印象深刻的杰出建筑群。
                <w:br/>
                游毕前往酒店入住休息。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Hotel Ginko, ART, Novotel 4或同级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匈牙利小镇-约220KM-贝尔格莱德（塞尔维亚)
                <w:br/>
                酒店早餐后，乘车前往塞尔维亚首都【贝尔格莱德】，塞尔维亚早在六千年前已有村落，是当时欧洲比较大型的村落。其唯一的直辖市贝尔格莱德，2006年6月成为塞尔维亚共和国的首都，欧洲最古老的城市之一，历史沧桑，饱经战火。由于坐落于多瑙河与萨瓦河的交汇处，被誉为“西方世界与东方世界的十字路口”。作为前南斯拉夫联盟国家，贝尔格莱德城市各处都有为数众多20世纪中苏联时期的社会主义建筑。
                <w:br/>
                【花房-铁托墓*】（含门票）（游览时间不少于50分钟），约瑟普•布罗兹•铁托，1892年5月25日生于克罗地亚库姆罗韦茨村的贫苦农民家庭，1980年5月4日铁托在斯洛文尼亚卢布尔雅那逝世，享年88岁。铁托去世后，南斯拉夫没有大兴土木修建陵墓，而是将其安葬在特托生前最爱去的官邸花房中。花房旁边的展馆室内展有他使用过的桌子、书橱、沙发等办公物品外，还展示了他的元帅服、南斯拉夫各民族的服饰以及国内民众、外国政要送给他的各种礼品。（如遇闭馆，将会现场退票）
                <w:br/>
                【圣萨瓦教堂*】（入内参观不少于30分钟）：是不容错过的圣地，这座在建筑高度平整如一的老城区中，拔地而起的巨大教堂，吸引着观望者的目光。它是目前巴尔干半岛区域内规模最宏伟的东正教堂，是为了纪念民族英雄圣萨瓦·奈马尼亚而建立，在塞尔维亚的历史与文化发展中可谓举足轻重。
                <w:br/>
                游览【卡莱梅格丹城堡公园】（游览时间不少于30分钟），老城西北角的最高点，面对着萨瓦河与多瑙河交汇处，曾是古代的军事重地，是贝尔格莱德兴衰荣辱的历史见证者，也是贝尔格兰德标志性的景点打卡处和休闲场所，是贝尔格莱德美丽的自然瞭望台之一。
                <w:br/>
                特别安排：贝尔格莱德特色烤肉
                <w:br/>
                游毕前往酒店入住休息。
                <w:br/>
                交通：巴士
                <w:br/>
              </w:t>
            </w:r>
          </w:p>
        </w:tc>
        <w:tc>
          <w:tcPr/>
          <w:p>
            <w:pPr>
              <w:pStyle w:val="indent"/>
            </w:pPr>
            <w:r>
              <w:rPr>
                <w:rFonts w:ascii="宋体" w:hAnsi="宋体" w:eastAsia="宋体" w:cs="宋体"/>
                <w:color w:val="000000"/>
                <w:sz w:val="20"/>
                <w:szCs w:val="20"/>
              </w:rPr>
              <w:t xml:space="preserve">早餐：酒店早餐     午餐：特色 烤肉     晚餐：√   </w:t>
            </w:r>
          </w:p>
        </w:tc>
        <w:tc>
          <w:tcPr/>
          <w:p>
            <w:pPr>
              <w:pStyle w:val="indent"/>
            </w:pPr>
            <w:r>
              <w:rPr>
                <w:rFonts w:ascii="宋体" w:hAnsi="宋体" w:eastAsia="宋体" w:cs="宋体"/>
                <w:color w:val="000000"/>
                <w:sz w:val="20"/>
                <w:szCs w:val="20"/>
              </w:rPr>
              <w:t xml:space="preserve">Hotel Golden Tulip, Heritage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贝尔格莱德-约390KM-索菲亚（保加利亚）
                <w:br/>
                酒店早餐后，乘车前往保加利亚首都【索菲亚】（游览时间不少于60分钟）。
                <w:br/>
                游览【亚历山大涅夫斯基教堂】（外观）、【圣索菲亚大教堂】（外观）、圣内德利娅教堂广场上中央美轮美奂的【圣内德利娅大教堂】(又名星期天教堂）（外观）、游览【温泉宫】，观看当地居民在它附近取水点打水的独特景致、【总统府大院】（外观）。客人可自由在玫瑰油商铺选购保加利亚的特产玫瑰油及相关制品。巴尔干半岛上的保加利亚是玫瑰故乡，每年玫瑰油产量占全世界70％，高雅迷人的香氛让人终生难忘。
                <w:br/>
                保加利亚：于南欧巴尔干半岛的东南部。有“玫瑰之国”，“果莱之国”的美称。保加利亚是世界上乳品的发源地，用羊奶制成的保加利亚乳品，名闻天下。保加利亚首都索非亚是一个风景迷人的旅游胜地，是闻名世界的花园城市。建筑物大都为白色或浅黄色，与缤纷的花木相映，显得格外恬静洁雅。
                <w:br/>
                游毕前往酒店入住休息。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Hotel Ramada, Zoo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索菲亚-约115KM-里拉修道院-约220KM-斯科普里（北马其顿）
                <w:br/>
                酒店早餐后，乘车前往保加利亚的里拉山谷，入内参观被列为世界文化遗产的【里拉修道院*】（rila vally monastery）（不少于60分钟）占地0.088平方公里，是保加利亚最大的修道院。它始建于公元10世纪。修道院格局严谨，很像中世纪的城堡。修道院原先建在保加利亚位圣徒里奥斯基居住过的山洞附近，13世纪-14世纪迁至现址。公元14世纪初期，里拉修道院毁于地震。殿堂的内壁上有很多出自高手的、富丽堂皇的壁画作品。 
                <w:br/>
                游毕前往酒店入住休息。
                <w:br/>
                交通：巴士
                <w:br/>
              </w:t>
            </w:r>
          </w:p>
        </w:tc>
        <w:tc>
          <w:tcPr/>
          <w:p>
            <w:pPr>
              <w:pStyle w:val="indent"/>
            </w:pPr>
            <w:r>
              <w:rPr>
                <w:rFonts w:ascii="宋体" w:hAnsi="宋体" w:eastAsia="宋体" w:cs="宋体"/>
                <w:color w:val="000000"/>
                <w:sz w:val="20"/>
                <w:szCs w:val="20"/>
              </w:rPr>
              <w:t xml:space="preserve">早餐：酒店早餐     午餐：√     晚餐：酒店晚餐   </w:t>
            </w:r>
          </w:p>
        </w:tc>
        <w:tc>
          <w:tcPr/>
          <w:p>
            <w:pPr>
              <w:pStyle w:val="indent"/>
            </w:pPr>
            <w:r>
              <w:rPr>
                <w:rFonts w:ascii="宋体" w:hAnsi="宋体" w:eastAsia="宋体" w:cs="宋体"/>
                <w:color w:val="000000"/>
                <w:sz w:val="20"/>
                <w:szCs w:val="20"/>
              </w:rPr>
              <w:t xml:space="preserve">Hotel Gold, Actor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斯科普里-约170KM-奥赫里德-约135KM-地拉那（阿尔巴尼亚）
                <w:br/>
                酒店早餐后，乘车前往北马其顿首都【斯科普里】（停留时间不少于60分钟）。北马其顿位于欧洲东南部巴尔干半岛上，是一个只有200万人口的国家。北马其顿历史悠久，自然风光优美。
                <w:br/>
                欣赏斯科普里的标志-【石桥】，此桥建于十五世纪，后前往【穆斯塔法帕夏清真寺】外拍照（，而【古市集】内所售卖的物品别具特色，有不同地区的文化纪念品，值得一游。斯科普里【老巴扎】，这里小店铺林立，充满浓郁的当地风情
                <w:br/>
                乘车前往马其顿西南城市-【奥赫里德】，这里有“巴尔干的耶路撒冷”之称，被Lonely planet评为2017年10个最棒旅行城市之一。前往游览享有阳光与水的天堂美誉之【奥赫里德湖】（Ohrid Lake）是巴尔干半岛第二大湖，那深邃的蓝色湖水给拜占庭湿壁画艺术家们以灵感，漫步于【奥赫里德老城区】，外观【圣约翰教堂（Church of St. John at Kaneo）】，教堂建于13世纪，这间炫目的教堂矗立在奥赫里德湖畔的峭壁上。教堂隐约倒映在湛蓝的湖水中，湖光山色，景色幽雅。（以上不少于1.5小时）。
                <w:br/>
                游毕前往酒店入住休息。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Hotel, Royal Park, Te Stela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地拉那-约60KM-斯库台-约60KM-波德戈里察（黑山）
                <w:br/>
                酒店早餐后，乘车前往游览阿尔巴尼亚首都-【地拉那】（停留时间不少于60分钟），游览【斯坎德培广场】，观看威风凛凛的阿尔巴尼亚英雄像，也可以观看临近的【埃塞姆贝清真寺】的尖顶（外观），而苏联式公寓，铁幕时期遗留下来的【政府大楼】（外观），也是地拉那旧城区的特征，继而途径建于1822年之旧钟楼，后前往【国家历史博物馆】（外观），此馆正面装饰这镶嵌壁画-阿尔巴利亚王子，前身是意大利占领时期的警员总局，现在展览众多的历史文物。
                <w:br/>
                乘车前往【斯库台】入内参观【罗查费堡*(Rozafa Castle)】（含门票，含上下山接驳车，游览时间不少于60分钟）一座古老的城堡，城堡内部保存着众多历史遗迹，这些遗迹包括古老的教堂、喷泉、建筑等。从城堡处远观【斯库台湖】，巴尔干地区最大的淡水湖泊，以其丰富的自然资源和壮丽的美景而闻名，在1996年就被“拉姆萨尔公约”列入世界“国际重要湿地名录”。
                <w:br/>
                特别安排：斯库台特色鳟鱼餐
                <w:br/>
                乘车前往【波德戈里察】市区游览（游览不少于45分钟）：漫步老城区，参观城市核心区的【独立广场】，广场附近有黑山国最重要的戏剧表演所在地【黑山国立剧院】、2005年开放横跨于莫拉卡河上的斜张桥-【千禧桥】、外观【基督复活主教座堂】巴尔干半岛较大的东正教堂之一，外观宏伟而简洁。波德戈里察是城市中的乡村，同时是乡村中的城市。
                <w:br/>
                游毕前往酒店入住休息。
                <w:br/>
                交通：巴士
                <w:br/>
              </w:t>
            </w:r>
          </w:p>
        </w:tc>
        <w:tc>
          <w:tcPr/>
          <w:p>
            <w:pPr>
              <w:pStyle w:val="indent"/>
            </w:pPr>
            <w:r>
              <w:rPr>
                <w:rFonts w:ascii="宋体" w:hAnsi="宋体" w:eastAsia="宋体" w:cs="宋体"/>
                <w:color w:val="000000"/>
                <w:sz w:val="20"/>
                <w:szCs w:val="20"/>
              </w:rPr>
              <w:t xml:space="preserve">早餐：酒店早餐     午餐：特色 鳟鱼餐     晚餐：√   </w:t>
            </w:r>
          </w:p>
        </w:tc>
        <w:tc>
          <w:tcPr/>
          <w:p>
            <w:pPr>
              <w:pStyle w:val="indent"/>
            </w:pPr>
            <w:r>
              <w:rPr>
                <w:rFonts w:ascii="宋体" w:hAnsi="宋体" w:eastAsia="宋体" w:cs="宋体"/>
                <w:color w:val="000000"/>
                <w:sz w:val="20"/>
                <w:szCs w:val="20"/>
              </w:rPr>
              <w:t xml:space="preserve">Hotel Philia, Aure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波德戈里察-约65KM-布德瓦-约23KM-科托尔-黑山小镇（黑山）
                <w:br/>
                酒店早餐后，乘车前往黑山著名的旅游胜地-【布德瓦】（游览不少于60分钟），途经美丽的【圣斯特凡岛】（远眺），它是一个陆连岛，通过大概100米长的狭长浅滩与陆地相连。整个圣施特凡岛属于联合国世界文化遗产，但是岛上现在是一个酒店。布德瓦因其2500年的悠久历史而成为亚得里亚海岸边最古老的定居点。【布德瓦老城】是典型的地中海风格，白色石头铺就的路面及石质的建筑，小窗户、瓦片屋顶、众多的小铺、咖啡或是啤酒屋，那么的宁静、充满阳光，是你的脚步不由自主的放慢下来。漫步古城墙欣赏阿德里亚海边风情。
                <w:br/>
                特别安排：亚德里亚海海鲜餐
                <w:br/>
                乘车前往黑山共和国海滨城市-【科托尔】（游览不少于60分钟）。科托尔是亚得里亚海沿岸保存中世纪古城原貌最完整的城市之一，并被列入联合国教科文组织世界遗产名录。风格独特的科托尔是南欧地区最深的海港，有座保留有城墙的老城，拥有整个黑山最奇特的景色。鹅卵石铺就的小路像迷宫一样，将小广场与古老的教堂和昔日官员的豪宅连在一起。在这旅游的乐趣就是在这环境绝佳的城镇里漫步。
                <w:br/>
                特别安排：【科托尔游船*】，科托尔港湾的美丽景色，让人产生一种古今时空交错的感觉。前往【佩拉斯特】，一个如诗如画的天堂小镇，乘船登【圣母岩岛】，是由人工在海岩上堆积石块建成的，岛上有一座15世纪修建的蓝顶教堂【圣母教堂】，传说可以护佑渔民安全出海。Our lady of the rocks这座修道院，科托尔地区一直流传着一个故事，这里原本只是港湾中的一块岩石，传说1452年7月22日，两个威尼斯水手在岩石上发现了圣母雕像，所以萌生了修建修道院的想法，于是那时的水手们每次安全航海归来，就往海里扔一块岩石，久而久之就成了岛屿，之后就在上面建立了修道院。直到现在的每年7月22日，佩拉斯特当地人还会驾船到岛附近丢石块，让岛屿面积逐渐拓宽。
                <w:br/>
                （备注：如遇天气原因船班停运将会现场退费）
                <w:br/>
                温馨提示：科托尔古城，又称“猫城”，客人在游览的同时，请勿伸手触碰逗猫咪；当地医疗条件较为落后，若不慎被抓伤，无疫苗进行治疗
                <w:br/>
                游毕前往酒店入住休息。
                <w:br/>
                交通：巴士
                <w:br/>
              </w:t>
            </w:r>
          </w:p>
        </w:tc>
        <w:tc>
          <w:tcPr/>
          <w:p>
            <w:pPr>
              <w:pStyle w:val="indent"/>
            </w:pPr>
            <w:r>
              <w:rPr>
                <w:rFonts w:ascii="宋体" w:hAnsi="宋体" w:eastAsia="宋体" w:cs="宋体"/>
                <w:color w:val="000000"/>
                <w:sz w:val="20"/>
                <w:szCs w:val="20"/>
              </w:rPr>
              <w:t xml:space="preserve">早餐：酒店早餐     午餐：亚德里亚海鲜餐     晚餐：√   </w:t>
            </w:r>
          </w:p>
        </w:tc>
        <w:tc>
          <w:tcPr/>
          <w:p>
            <w:pPr>
              <w:pStyle w:val="indent"/>
            </w:pPr>
            <w:r>
              <w:rPr>
                <w:rFonts w:ascii="宋体" w:hAnsi="宋体" w:eastAsia="宋体" w:cs="宋体"/>
                <w:color w:val="000000"/>
                <w:sz w:val="20"/>
                <w:szCs w:val="20"/>
              </w:rPr>
              <w:t xml:space="preserve">Hotel Bracera, Palma, Palmon Bay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黑山小镇-约90KM-杜布罗夫尼克-约65KM-波黑小镇（波黑）
                <w:br/>
                酒店早餐后，前往【杜布罗夫尼克】（游览不少于120分钟）古名“拉古萨”，克罗地亚东南部港口城市，依山傍海，风景优美，是欧洲中世纪建筑保存比较完好的一座城市，有“城市博物馆”的美称。探索杜布罗夫尼克旧城区，【杜布罗夫尼克大教堂】（远观/外观）是一座典型的巴洛克式建筑,又名圣母升天大教堂,建筑外观极为宏伟,很远就能看见它那高耸的圆顶,同时它也是杜布老城的地标建筑之一，【派勒城门Pile Gate】（外观），建于1537年,是连接杜布罗夫尼克和派勒港口的主要入口之一，【杜布罗夫尼克城墙】（外观），沉浸式的感受一下《权力的游戏》中的君临城。
                <w:br/>
                特别安排：克罗地亚传统Peka特色餐。
                <w:br/>
                克罗地亚传统料理之一，在陶制锅里加入肉类，并搭配新鲜蔬菜慢慢烹制而成的混合菜。
                <w:br/>
                游毕前往酒店入住休息。
                <w:br/>
                交通：巴士
                <w:br/>
              </w:t>
            </w:r>
          </w:p>
        </w:tc>
        <w:tc>
          <w:tcPr/>
          <w:p>
            <w:pPr>
              <w:pStyle w:val="indent"/>
            </w:pPr>
            <w:r>
              <w:rPr>
                <w:rFonts w:ascii="宋体" w:hAnsi="宋体" w:eastAsia="宋体" w:cs="宋体"/>
                <w:color w:val="000000"/>
                <w:sz w:val="20"/>
                <w:szCs w:val="20"/>
              </w:rPr>
              <w:t xml:space="preserve">早餐：酒店早餐     午餐：Peka特色餐     晚餐：酒店晚餐   </w:t>
            </w:r>
          </w:p>
        </w:tc>
        <w:tc>
          <w:tcPr/>
          <w:p>
            <w:pPr>
              <w:pStyle w:val="indent"/>
            </w:pPr>
            <w:r>
              <w:rPr>
                <w:rFonts w:ascii="宋体" w:hAnsi="宋体" w:eastAsia="宋体" w:cs="宋体"/>
                <w:color w:val="000000"/>
                <w:sz w:val="20"/>
                <w:szCs w:val="20"/>
              </w:rPr>
              <w:t xml:space="preserve">Hotel Jadran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波黑小镇-约82KM-莫斯塔尔-约125KM-萨拉热窝(波黑）
                <w:br/>
                酒店早餐后，乘车前往风光旖旎的波黑中世纪小城-【莫斯塔尔】（游览不少于60分钟），欣赏古镇风貌，游览【莫斯塔尔古城及古莫斯塔尔桥（老桥）】，这座桥已被联合国教科文组织列为世界文化遗产。由圆形鹅卵石铺砌而成的古城库君斯鲁克在老桥的两侧延伸开来，城中随处可见出售地毯、珠宝首饰、传统服装、领带和烟斗的小店。莫斯塔尔是座美丽的城市，位于波斯尼亚南部峡谷之中，依山傍水，地势起伏，海拔80米，内雷特瓦河Reretva River把市区分为东西两部分，洋溢着浓郁的奥斯曼帝国时代情调。
                <w:br/>
                特别安排：波斯尼亚烤肉Cevapi。
                <w:br/>
                用碎牛肉做成类似香肠的肉卷被称为“切瓦皮”（Cevapi），是波斯尼亚的国菜。
                <w:br/>
                游毕前往酒店入住休息。
                <w:br/>
                交通：巴士
                <w:br/>
              </w:t>
            </w:r>
          </w:p>
        </w:tc>
        <w:tc>
          <w:tcPr/>
          <w:p>
            <w:pPr>
              <w:pStyle w:val="indent"/>
            </w:pPr>
            <w:r>
              <w:rPr>
                <w:rFonts w:ascii="宋体" w:hAnsi="宋体" w:eastAsia="宋体" w:cs="宋体"/>
                <w:color w:val="000000"/>
                <w:sz w:val="20"/>
                <w:szCs w:val="20"/>
              </w:rPr>
              <w:t xml:space="preserve">早餐：酒店早餐     午餐：波斯尼亚烤肉Cevapi     晚餐：√   </w:t>
            </w:r>
          </w:p>
        </w:tc>
        <w:tc>
          <w:tcPr/>
          <w:p>
            <w:pPr>
              <w:pStyle w:val="indent"/>
            </w:pPr>
            <w:r>
              <w:rPr>
                <w:rFonts w:ascii="宋体" w:hAnsi="宋体" w:eastAsia="宋体" w:cs="宋体"/>
                <w:color w:val="000000"/>
                <w:sz w:val="20"/>
                <w:szCs w:val="20"/>
              </w:rPr>
              <w:t xml:space="preserve">Hotel Radon Plaza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萨拉热窝-约308KM-波黑小镇（波黑）
                <w:br/>
                酒店早餐后，乘车前往波黑首都-【萨拉热窝】，它拥有欧洲大陆最多元的宗教色彩，因其悠久的历史和宗教及文化的多样性，而被称为欧洲的耶路撒冷。
                <w:br/>
                【巴西查尔西亚老城】（游览时间不少于1小时），寻觅电影“瓦尔特保卫萨拉热窝”的电影场景：钟楼、铁匠街、清真寺及其绿色的圆屋顶等。前往位于城东的历史名胜——拉丁桥。1914年6月28日，塞尔维亚族青年普林西普在萨拉热窝市中心拉丁桥附近开枪射杀奥匈帝国皇储斐迪南，触发第一次世界大战。
                <w:br/>
                游毕前往酒店入住休息。
                <w:br/>
                交通：巴士
                <w:br/>
              </w:t>
            </w:r>
          </w:p>
        </w:tc>
        <w:tc>
          <w:tcPr/>
          <w:p>
            <w:pPr>
              <w:pStyle w:val="indent"/>
            </w:pPr>
            <w:r>
              <w:rPr>
                <w:rFonts w:ascii="宋体" w:hAnsi="宋体" w:eastAsia="宋体" w:cs="宋体"/>
                <w:color w:val="000000"/>
                <w:sz w:val="20"/>
                <w:szCs w:val="20"/>
              </w:rPr>
              <w:t xml:space="preserve">早餐：酒店早餐     午餐：√     晚餐：酒店晚餐   </w:t>
            </w:r>
          </w:p>
        </w:tc>
        <w:tc>
          <w:tcPr/>
          <w:p>
            <w:pPr>
              <w:pStyle w:val="indent"/>
            </w:pPr>
            <w:r>
              <w:rPr>
                <w:rFonts w:ascii="宋体" w:hAnsi="宋体" w:eastAsia="宋体" w:cs="宋体"/>
                <w:color w:val="000000"/>
                <w:sz w:val="20"/>
                <w:szCs w:val="20"/>
              </w:rPr>
              <w:t xml:space="preserve">Hotel</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波黑小镇-约20KM-十六湖国家公园-约130KM萨格勒布（克罗地亚)
                <w:br/>
                酒店早餐后，乘车前往【普利特维采湖国家公园*】（游览不少于60分钟）1949年正式建成，是克罗地亚的大型国家公园，也是东南欧地区历史悠久的国家公园，于1979年入选世界自然遗产名录。普利特维采天然湖群，大大小小共有16个湖泊，故又称十六湖，又有“欧洲九寨沟”之称。科拉纳河上游流经石灰岩地貌区，经过千百年的侵蚀沉积，形成众多的钙华边坝坡;而自然堤坝的发育又衍生出一系列的湖泊、洞穴和瀑布，塑造出壮丽的自然美景。
                <w:br/>
                游毕前往酒店入住休息。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Hotel Aristos 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萨格勒布-约140KM-卢布尔雅那（斯洛文尼亚）
                <w:br/>
                酒店早餐后，乘车前往【萨格勒布】（城市游览不少于1小时）-克罗地亚首都，同时也是克罗地亚的政治、经济、文化中心。萨格勒布是一个充满历史文化的中欧名城，又是一座展现勃勃生机的活力城市。这里曾经孕育了无数的历史名人、文化创新和世界发明。古老纯朴的街道巷弄与城门，新古典的建筑风格，使整个市容散发出不同时期的浓郁文化艺术气息。
                <w:br/>
                外观【圣马可教堂】，一座哥特式建筑，带有绚丽的彩瓦屋顶，用马赛克砌成的徽章，左边是克罗地亚几个大区的徽章，右边是萨格勒布市徽。外观【圣母升天大教堂】，俗称萨格勒布大教堂，是萨格勒布的地标建筑之一。教堂内有着 13世纪的壁画、文艺复兴时期的靠背长椅、大理石祭坛和巴罗克风格的讲道坛。外观【古城门】，古城门又叫石门，位于圣马可教堂附近，又称为石门，建于罗马时期。它是老城仅存的一座城门，保存较好。石门下的拱廊里供奉着圣母圣子像，墙上刻满了虔诚的信徒们对圣母的感恩之词，路过的老人都在此停留祈祷一下。
                <w:br/>
                乘车前往【卢布尔雅那】（城市游览不少于1小时）是斯洛文尼亚共和国的首都和政治、文化中心。市区中保存着罗马帝国时代修筑的城墙，巴洛克式的建筑，造型独特的三重桥以及热闹的传统市集。卢布尔雅那市区游览：【三重桥】三重桥，三桥中中间的那座石桥建于1842年，1931年斯洛文尼亚著名建筑师普列赤涅克，在桥的两侧各增加了一座与原桥相同的桥，形成三座造型相同的桥并列的独特景观，既美观、又大大缓解一座桥人流拥堵的尴尬，使得三桥成为卢布尔雅那的著名标志性建筑。【城市广场】、【巴洛克式市政厅】（外观）和【罗巴喷泉】。
                <w:br/>
                游毕前往酒店入住休息。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Hotel M, 4 Points, Austria, A+, Elegans  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卢布尔雅那-约50KM-布莱德湖-约430KM-维也纳（奥地利）
                <w:br/>
                酒店早餐后，乘车前往【布莱德湖】（游览不少于45 分钟），位于斯洛文尼亚西北部的阿尔卑斯山南麓，“三头山”顶部积雪的融水不断注入湖中，故有“冰湖”之称
                <w:br/>
                乘车前往【维也纳】（市区观光不少于40分钟）奥地利的首都和最大的城市，全国9个联邦州之一，也是欧洲主要的文化中心，被誉为“世界音乐之都”。
                <w:br/>
                【约翰·施特劳斯城市公园】：公园内伫立着许多世界著名音乐家的雕像，尤以“圆舞曲之王”小约翰·施特劳斯拉小提琴造型的金色雕像最为闻名。【维也纳市政厅】（外观）：1873年完工的市政厅是典型的新哥特式建筑，其拱廊、凉廊、阳台、尖头窗、繁复的雕刻等无不体现了新哥特式的典型风格。【奥地利国会大厦】（外观）：奥地利的象征之一，也是维也纳市内重要的建筑之一，奥地利国民议会和奥地利联邦议会所在地。【玛利亚·特蕾莎皇后广场】：位于维也纳自然历史博物馆和艺术史博物馆之间的广场，因美丽而令人印象深刻的玛丽亚·特蕾莎女皇雕像闻名于世。
                <w:br/>
                游毕前往酒店入住休息。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Hotel Mercure Hotel Raphael Wien hotel  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维也纳 -深圳
                <w:br/>
                参考航班：HU790   VIE/SZX   1050-0400+1（航班仅供参考，具体以实际为准）
                <w:br/>
                酒店早餐后，前往机场乘坐国际航班返回深圳。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深圳
                <w:br/>
                抵达深圳后，结束浪漫的欧洲之旅。
                <w:br/>
                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2.全程欧洲标准四星级酒店，1/2标准双人房；
                <w:br/>
                3.行程所列餐食，酒店早餐，28次团餐，中西结合，中式餐：6菜一汤，其中升级安排三餐酒店晚餐+特色鳟鱼餐、亚得里亚海海鲜餐、克罗地亚传统Peka特色餐、贝尔格莱德特色烤肉、波斯尼亚烤肉Cevapi；（如遇退餐15欧元/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4.境外旅游巴士，保证每人一正座；
                <w:br/>
                5.全程专业中文领队兼导游服务；
                <w:br/>
                6.基本景点大门票（只含:渔人堡，多瑙河游船，十六湖国家森林公园，铁托元帅墓，圣萨瓦教堂，罗查费堡，佩拉斯特游船,里拉修道院，美泉宫含专业讲解，科托尔老城，布德瓦老城），其它为外观或免费；
                <w:br/>
                7.申根签证费（我司有权根据签证需要调整住宿地点）；
                <w:br/>
                8.欧洲旅游意外保险（本公司强烈要求旅客自行购买旅游意外保险，以更全面保障旅客利益）；
                <w:br/>
                9.司机导游服务费；
                <w:br/>
                境外无线WIFI（2人/台）+转换插头（1人/个）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1.全程酒店单人间附加费5200元/人（酒店单房差仅指普通单人间如要求安排标准大床房，单房差另议）；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10.因自身原因滞留、违约、自身过错、自由活动期间内或自身疾病引起的人身和财产损失；
                <w:br/>
                欧洲各地有当地官方导游讲解（例如 ：威尼斯、罗马、佛罗伦萨、罗浮宫、凡尔赛宫、马德里皇宫等），为了感谢他们的热忱服务，请另付上小费1欧元/人。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 岁以下（不含6岁）不占床按成人价格减少4500元/人，此价格提供机位、车位、餐位及景点门票，不提供住宿床位，占床按成人价格收费，6岁起必须占床；
                <w:br/>
                2.自备签证或免签证参团，签证费退费标准：申根签600元/人，英签1300元/人。
                <w:br/>
                3.请您务必在签证截止日期前递交完整签证材料，签证材料递入领馆后，如遇拒签，我社将收取申根签证费（含服务费）1200元/人，英国签证费（含服务费，不含加急费）1500元/人；
                <w:br/>
                4.由于团队行程中所有住宿、用车、餐食、景点门票等均为旅行社打包整体销售，如因自身原因未能游览参观的或临时自愿放弃游览，费用恕不退还，敬请理解。
                <w:br/>
                5.行程中未标注入内的景点均为外观，入内参观仅含景点首道门票。
                <w:br/>
                6.由于团队机票为指定航线往返票，如因自身原因放弃回程，费用恕不退还，敬请谅解
                <w:br/>
                如国际段机票已申请国内联运段，按照航司规定国内第一段联运段机票未使用，后段机票将自动作废，敬请理解。
                <w:br/>
                驻奥地利大使馆 +43-68120192638
                <w:br/>
                驻匈牙利大使馆 +36-306925414
                <w:br/>
                驻斯洛伐克大使馆 +421-914630074
                <w:br/>
                驻斯洛文尼亚大使馆 +386-30-640601
                <w:br/>
                驻克罗地亚大使馆 +385-1-4693019
                <w:br/>
                驻阿尔巴尼亚大使馆  +355-692088899
                <w:br/>
                驻波黑大使馆 +387-62-442353
                <w:br/>
                驻塞尔维亚大使馆 +381-63590818
                <w:br/>
                驻黑山大使馆 +382-69-183007
                <w:br/>
                驻北马其顿大使馆 +389-70688761
                <w:br/>
                全球领事保护热线：+86-10-12308（24小时，海外中国公民遇到紧急情况可拨打）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预定限制/年龄限制：
                <w:br/>
                1）此线路因服务能力有限，无法接待婴儿（未满2周岁）出行；
                <w:br/>
                2）出于安全考虑，18周岁以下未成年人参团，需要至少一名成人旅客陪同。
                <w:br/>
                3）满65周岁老年人出团前须签署健康承诺函及需有亲友陪同参团。
                <w:br/>
                人群限制
                <w:br/>
                1）本行程不接受孕妇、患有传染病等疾病、列入失信人名单、可能危害其他旅游者健康和安全的游客报名参团，如因自身状况导致退团产生损失的，概由游客承担。
                <w:br/>
                预定说明：
                <w:br/>
                1.请您在预订时务必提供准确、完整的信息（姓名、性别、证件号码、国籍、联系方式、是否成人或儿童等），以免产生预订错误，影响出行。如因客人提供错误个人信息而造成损失，应由客人自行承担因此产生的全部损失。
                <w:br/>
                2.旅行社可以根据实际情况，在保证行程景点游览不变且经与客人协商一致的前提下，对景点的游览顺序做合理的调整。
                <w:br/>
                3.出游过程中，如遇不可抗力因素造成景点未能正常游玩，导游经与客人协商后可根据实际情况取消或更换该景点，或由导游在现场按旅游产品中的门票价退还费用，退费不以景区挂牌价为准，但赠送项目费用恕不退还，敬请谅解。
                <w:br/>
                4.如因非旅行社原因，且旅行社已尽合理注意义务仍不能避免的事件及不可抗力，包括但不限于，战争、天灾、罢工、游行、航空公司运力调配、航权审核、机场临时关闭、天气原因、航空管制等，导致航班取消或延期，或行程被迫中断的，旅行社的工作人员将尽最大的努力协助团友解决问题，但由此造成的损失和因此新增的费用游客自理。
                <w:br/>
                赠送项目，景区有权依据自身承载能力以及天气因素等原因决定是否提供，客人亦可有权选择参加或者不参加，如无法安排费用不退。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1.在行程开始前因旅游者自身原因提出解除合同或者按照《2026年团队出境旅游合同》第11条约定由旅行社解除合同的，旅行社按下列标准扣除必要的费用后将余款退还客人：
                <w:br/>
                1）行程开始前 29 日至 15 日，按照旅游费用总额的 5%扣除；
                <w:br/>
                2）行程开始前 14 日至 7 日，按照旅游费用总额的 20%扣除；
                <w:br/>
                3）行程开始前 6 日至 4 日，按照旅游费用总额的 50%扣除；
                <w:br/>
                4）行程开始前 3 日至 1 日，按照旅游费用总额的 60%扣除；
                <w:br/>
                5）行程开始当日，按照旅游费用总额的 70%扣除；
                <w:br/>
                如旅行者在旅游合同第二十五条或通过其他方式另行约定的，在旅游者解除合同时不受本条中关于解除时间和必要的费用扣除比例的约束。
                <w:br/>
                如按上述比例扣除的必要的费用低于实际发生的费用，旅游者按照实际发生的费用支付损失费，但最高额不应当超过旅游费用总额。
                <w:br/>
                因部分旅游资源需提前支付费用进行预定，本产品在旅行社成团后至出发前29天外取消的，也将产生实际损失，具体损失包括但不限于机票，酒店等，如旅游者需要取消订单，应及时联系旅行社，旅行社除协助旅行者减损并退换还未实际发生的损失费用外不再承担其他赔偿责任；
                <w:br/>
                2.若内陆段机票，境外火车，邮轮等其他交通工具需要提前支付费用的，产生费用后，按实际损失额外收取；
                <w:br/>
                3.如有游客额外升级标准或增加要求所产生的相关费用，以实际产生费用为准收取损失费，费用包括但不限于以上列举的取消条款；
                <w:br/>
                4.因为团队机票的特殊性，旅游者在确认出团后如因贵方原因或客人自身原因取消出行，我社有权收取已产生的机票定金；双方已确认出票后取消出行的，我司有权收取所有票款，如尚未支付票款，我社有权追索收取所有票款；
                <w:br/>
                5.如游客持中华人民共和国护照因私护照以外的旅行证件或自备签证参团，请务必自行确认该证件是否对目的地免签、及跟团出境后团组返回时是否能够再次进入中国境内；如因游客旅行证件或所持自备签证的原因不能出入境的，损失由游客自行承担，我社将视为游客自行取消出团处理；
                <w:br/>
                6.因旅游者提供的材料存在问题或者自身其他原因被拒签、缓签、拒绝入境和出境的，相关责任和费用由旅游者承担。
                <w:br/>
                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1.此产品办理申根ADS团队签证，旅行社有权根据团队的实际情况调整申请申根签证的国家。
                <w:br/>
                2.申根签证自2015年10月12日起实施指纹录入程序。指纹时间一般安排在出团前15个工作天内（暑假/春节旺季日期会提前，以实际安排为准），须申请人前往所需申请签证国家签证中心采集指纹，请申请人在出团前15个工作天内切勿远行并配合领馆的时间安排。
                <w:br/>
                3.使领馆要求团队旅游签证持有者必须随团出入境和全程随团活动，不能擅自或强行离团脱团、或延迟回国，不得进行探亲访友、商务等其他非旅游目的活动。
                <w:br/>
                签证所需资料：
                <w:br/>
                1）客人必须真实详细地填写《欧洲签证资料表》，并按照《欧洲各国ADS签证须知》提供真实有效的签证资料。
                <w:br/>
                2）客人委托旅行社代办欧洲旅游签证，同意将该签证资料转交给欧洲国家使(领)馆做签证之用，且非常清楚提供的资料完整准确。同时非常明确，如果客人提供虚假资料，会导致申请不被接受；已拿到的签证可能会被取消；按照欧洲国家法律，也有可能被指控。
                <w:br/>
                3）旅行社将根据欧洲国家使(领)馆要求对ADS团队签证资料进行必要的核查，如发现资料不真实或不符合签证要求的，旅行社将按规定不予送签。
                <w:br/>
                签证流程：
                <w:br/>
                1）出发前：客人报名时提交订金和签证资料--旅行社审查客人资料并通知客人补充资料--向使(领)馆递交资料申请签证--客人在指定时间抵达签证中心进行生物指纹录入--使(领)馆审查资料--使(领)馆通知补充资料、面试等--等待签证结果。
                <w:br/>
                2）回程后：回程抵达当天客人将护照和登机牌交与旅行社--旅行社送回使(领)馆销签--使(领)馆通知面销--等待退回护照。
                <w:br/>
                销签事宜：
                <w:br/>
                1）销签时间大约需要10-15工作日，具体看欧洲国家使(领)馆处理进度，如须尽快取回护照，请在出团前联系旅行社提出需求，我司代为向使(领)馆申请加急销签。
                <w:br/>
                2）请各位游客在出入境时注意边防盖章，若有漏盖错盖及时更正。如没有盖章或盖章不清晰无法辨认将会导致使(领)馆要求您面试销签，由此造成不必要的损失，非常抱歉只能由旅行者本人承担！请您谅解的同时也请您务必仔细留意。
                <w:br/>
                3）请妥善保管全程登机牌，并核对航班与姓名信息，如发现信息有误请及时告知领队及时补救，归国后登机牌随护照交给领队，以便办理销签，若因客人自身原因丢失、缺损登机牌或登机牌信息有误，导致被领事馆要求前往面试，费用自理。
                <w:br/>
                4）游客必须无条件配合欧洲使(领)的销签工作，否则有可能被计入国际游客黑名单而被限制入境；
                <w:br/>
                5）使(领)馆销签后不退还往返登机牌，如需办理里程积分请您务必携带相应的积分卡，直接在机场柜台办理。
                <w:br/>
                自备签证：
                <w:br/>
                客人自备的签证（非我司代办签证）如被拒绝出入中国及该旅游目的地（国家/地区）边境，由此引致的后果及费用损失均由本人自行承担，旅行社有权视为客人单方解除合同，因此产生的损失由客人承担；若导致行程中止的，所交团费扣除实际业务损失费后，剩余部分退回给客人，客人对此表示同意。
                <w:br/>
                持非中国公民护照或自备签证的提示：
                <w:br/>
                1）非中国护照的客人参团请自行办理签证或自行确认是否免签，并且确认持有多次进出中国的有效签证。
                <w:br/>
                2）持香港、澳门特区护照参团的客人须同时持有并携带回乡证出入境，持台湾护照参团的客人需同时持有台胞证出发。
                <w:br/>
                3）持香港的CIDI（签证身份书）或持中国护照同时拥有其他国家长居权的客人，报名前请咨询旅行社后报名。
                <w:br/>
                **以上“签证提示”仅供客人参考，是否符合免签条件由客人根据该国使领馆提供的信息予以确认，并按照相关指引自行负责出入境手续的办理。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行程说明：
                <w:br/>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3.欧洲冬季天黑时间较早，部分景点可能需要夜游，敬请谅解；
                <w:br/>
                4.行程中所列航班号、火车班次、客船班次及时间仅供参考，航空、火车、船公司会临时就实际情况做出调整的可能；时间后缀+1是指第二天抵达。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br/>
                <w:br/>
                用餐说明：
                <w:br/>
                1.为利于行程合理安排，抵达当天直接开始游览的团队早餐将在飞机上用餐，行程均不含早餐，上午11点后（含11点）抵达的航班，行程均不含午餐；
                <w:br/>
                2.根据国际航班团队搭乘要求，团队通常须提前4-4.5小时到达机场办理登机手续，故国际段航班回程在当地下午17点前（含17点）、晚间23点前（含23点）起飞的，行程均不含午餐或晚餐；
                <w:br/>
                3.如遇无法安排中餐的城市、餐厅不接待团队用餐或用餐时间在高速公路休息站，将安排当地餐食或退餐费，所有餐食如自动放弃，费用恕不退还，敬请理解；
                <w:br/>
                酒店房费已含次日早餐 ，如自动放弃酒店安排的早餐，费用恕不退还，敬请理解。
                <w:br/>
                <w:br/>
                酒店说明：
                <w:br/>
                1.行程中所列酒店星级标准为当地酒店评定标准，不同于国内酒店星级评判标准，与国内相同星级的酒店规模、设施、服务上都有一定差距，且欧洲大部分特色酒店不参与星级评定；
                <w:br/>
                2.如正值旅游旺季或欧洲各地展会举行期间，部分酒店会距离市区较远或调整至就近夜宿地，敬请理解；
                <w:br/>
                3.按照欧洲酒店惯例，每标间可接待两大人带一个6岁以下儿童（不占床），具体费用根据所报团队情况而定；若一个大人带一个6岁以下儿童参团，建议住一标间，以免给其他游客休息造成不便；一标间最多可接纳一位不占床儿童；
                <w:br/>
                酒店住宿若出现单男或单女，我司会按照报名先后的顺序安排同性客人同住，若客人不接受此种方式或经协调最终不能安排的，客人须在出发前补交单房差入住单人房（欧洲的单人房一般指房间里面只有一张90厘米宽的床）。
                <w:br/>
                <w:br/>
                交通说明：
                <w:br/>
                1.欧洲法律规定，司机开车时间不得超过9小时/天，每天必须有至少12小时休息；司机每行驶两小时后必须休息20-30分钟。
                <w:br/>
                2.欧洲相关法律对于司机工作时间有严格的限制，如果游客有额外服务的要求而导致需要司机超时工作，需要征得司机的同意，同时要支付EUR50-200/小时的额外费用。请尊重并配合导游司机的工作，请勿迟到，以便行程的顺利进行；
                <w:br/>
                行程中所注明的城市间距离，仅供参考，视当地交通状况进行调整；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2026-04-07T23:43:58+08:00</dcterms:created>
  <dcterms:modified xsi:type="dcterms:W3CDTF">2026-04-07T23:43:58+08:00</dcterms:modified>
</cp:coreProperties>
</file>

<file path=docProps/custom.xml><?xml version="1.0" encoding="utf-8"?>
<Properties xmlns="http://schemas.openxmlformats.org/officeDocument/2006/custom-properties" xmlns:vt="http://schemas.openxmlformats.org/officeDocument/2006/docPropsVTypes"/>
</file>