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特价德法意瑞】德国+法国+瑞士+意大利12天（海航深圳往返）|卢浮宫|新天鹅堡|瓦杜兹|琉森|因特拉肯|法式烤鸡餐|土耳其烤肉餐行程单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EU202604021810HC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优选深圳出发直飞欧洲航班，家门口出发，无需转机
                <w:br/>
                ★ 全程欧洲标准高级-豪华酒店
                <w:br/>
                ★ 特别升级2大特色美食：土耳其烤肉餐、法国油封烤鸡特色餐
                <w:br/>
                ★ 入内参观巴黎艺术宝库之卢浮宫  
                <w:br/>
                ★ 外观白雪公主城堡原型—德国新天鹅堡 
                <w:br/>
                ★ “阿尔卑斯山谷的宝石”——因斯布鲁克 
                <w:br/>
                ★ 探访邮票小国列支敦士登 
                <w:br/>
                ★ 游览阿尔卑斯风光如画的小镇—琉森
                <w:br/>
                ★ 佛罗伦萨、威尼斯、米兰、巴黎名城名景一网打尽，欧洲文化历史经典尽览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深圳-(飞机)-米兰-(大巴约300公里)-佛罗伦萨
                <w:br/>
                参考航班:
                <w:br/>
                HU7973  深圳宝安国际机场 T3 - 米兰马尔彭萨机场 (MXP) T1  01:50/08:30 
                <w:br/>
                ●【米兰】（游览不少于1小时15分钟）,时尚界和足球迷的圣地，有每周都会更换的商店橱窗和足球比赛日时热情高扬的各地球迷。身处米兰会让人感到历史与现代的结合、时尚和艺术的交融，不过最具吸引力的购物一直是永恒的主题。
                <w:br/>
                ●【米兰大教堂】外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交通：飞机 大巴
                <w:br/>
              </w:t>
            </w:r>
          </w:p>
        </w:tc>
        <w:tc>
          <w:tcPr/>
          <w:p>
            <w:pPr>
              <w:pStyle w:val="indent"/>
            </w:pPr>
            <w:r>
              <w:rPr>
                <w:rFonts w:ascii="宋体" w:hAnsi="宋体" w:eastAsia="宋体" w:cs="宋体"/>
                <w:color w:val="000000"/>
                <w:sz w:val="20"/>
                <w:szCs w:val="20"/>
              </w:rPr>
              <w:t xml:space="preserve">早餐：X     午餐：中式团餐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1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威尼斯-(大巴约375公里)-因斯布鲁克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因斯布鲁克-(大巴约108公里)-富森-(大巴约161公里)-瓦杜兹-(大巴约237公里)-米卢斯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●【瓦杜兹】（游览不少于45分钟）,有“邮票王国”之称的袖珍国家，这里因邮票而闻名于世。之后瓦杜兹商业街自由活动，感受小城清新氛围。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米卢斯-(大巴约550公里)-巴黎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午餐：X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午餐：土耳其烤肉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巴黎-(大巴约350公里)-法国小镇
                <w:br/>
                ●【Fragonard香水博物馆】（游览不少于30分钟）,巴黎花宫娜香水博物馆位于巴黎歌剧院附近，置身于一栋拿破仑三世风格的公馆中，建筑内完全保留了当时的风格，让人们在古典的华丽中尽览300年的香水历史。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法国小镇-(大巴约300公里)-因特拉肯-(大巴约68公里)-卢塞恩
                <w:br/>
                ●【因特拉肯】（游览不少于3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卢塞恩-(大巴约242公里)-米兰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米兰-(飞机)-深圳
                <w:br/>
                参考航班:
                <w:br/>
                HU7974  米兰马尔彭萨机场 (MXP) T1 - 深圳宝安国际机场 T3  09:45/04:30+1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及正餐（正餐以中式五菜一汤为主，不含酒水，8-10人一桌）：其中1个土耳其烤肉餐、1个法国油封烤鸡特色餐，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3.国际交通：国际间往返经济舱团体机票、机场税及燃油附加费（含机场税）；
                <w:br/>
                4.用车：境外旅游巴士：根据团队人数，安排19-50座巴士，及专业外籍司机；
                <w:br/>
                5.门票：行程中所含的首道门票：卢浮宫（不含讲解）；详细参照附带行程中所列之景点（其他为免费对外开放或外观景点或另付费项目）；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7.含签证费、司导服务费及税费3500元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3.全程单房差：2800元/人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法国巴黎BENLUX PARIS免税店</w:t>
            </w:r>
          </w:p>
        </w:tc>
        <w:tc>
          <w:tcPr/>
          <w:p>
            <w:pPr>
              <w:pStyle w:val="indent"/>
            </w:pPr>
            <w:r>
              <w:rPr>
                <w:rFonts w:ascii="宋体" w:hAnsi="宋体" w:eastAsia="宋体" w:cs="宋体"/>
                <w:color w:val="000000"/>
                <w:sz w:val="20"/>
                <w:szCs w:val="20"/>
              </w:rPr>
              <w:t xml:space="preserve">化妆品，免税商品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圣母院</w:t>
            </w:r>
          </w:p>
        </w:tc>
        <w:tc>
          <w:tcPr/>
          <w:p>
            <w:pPr>
              <w:pStyle w:val="indent"/>
            </w:pPr>
            <w:r>
              <w:rPr>
                <w:rFonts w:ascii="宋体" w:hAnsi="宋体" w:eastAsia="宋体" w:cs="宋体"/>
                <w:color w:val="000000"/>
                <w:sz w:val="20"/>
                <w:szCs w:val="20"/>
              </w:rPr>
              <w:t xml:space="preserve">
                巴黎圣母院大教堂，位于法兰西共和国首都巴黎市中心城区，地处塞纳河中央西堤岛上，与巴黎市政厅和罗浮宫隔河相望，为哥特式基督教堂建筑；法国最具代表性的文物古迹和世界遗产之一，法国及欧洲文化地标建筑。
                <w:br/>
                含车费、停车费、司机导游服务费。
                <w:br/>
                最低人数20人
                <w:br/>
                约40分钟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€(欧元) 30.00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塞纳河横贯巴黎，两岸风光美不胜收。巴黎的许多重要文物建筑都围绕着塞纳河两岸，乘坐塞纳河游船观赏风景是一种美的享受。
                <w:br/>
                游船时间约1小时，船上有中文讲解。
                <w:br/>
                含预订费，船票.车费.司机加班费。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比萨 比萨斜塔</w:t>
            </w:r>
          </w:p>
        </w:tc>
        <w:tc>
          <w:tcPr/>
          <w:p>
            <w:pPr>
              <w:pStyle w:val="indent"/>
            </w:pPr>
            <w:r>
              <w:rPr>
                <w:rFonts w:ascii="宋体" w:hAnsi="宋体" w:eastAsia="宋体" w:cs="宋体"/>
                <w:color w:val="000000"/>
                <w:sz w:val="20"/>
                <w:szCs w:val="20"/>
              </w:rPr>
              <w:t xml:space="preserve">游览举世闻名的【比萨斜塔】（不含登塔门票），参观建于九百年前用白色云石建造的【比萨大教堂及洗礼堂】，斜塔原是比萨大教堂所属的钟楼，不料地基不稳，又几百年斜立不倒，成为一个饶有趣的名胜。 进城税 停车费 司机车费 最低20人 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威尼斯 黄金大运河</w:t>
            </w:r>
          </w:p>
        </w:tc>
        <w:tc>
          <w:tcPr/>
          <w:p>
            <w:pPr>
              <w:pStyle w:val="indent"/>
            </w:pPr>
            <w:r>
              <w:rPr>
                <w:rFonts w:ascii="宋体" w:hAnsi="宋体" w:eastAsia="宋体" w:cs="宋体"/>
                <w:color w:val="000000"/>
                <w:sz w:val="20"/>
                <w:szCs w:val="20"/>
              </w:rPr>
              <w:t xml:space="preserv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 含定位费，船票，服务费（15人一船）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佛罗伦萨 市内观光</w:t>
            </w:r>
          </w:p>
        </w:tc>
        <w:tc>
          <w:tcPr/>
          <w:p>
            <w:pPr>
              <w:pStyle w:val="indent"/>
            </w:pPr>
            <w:r>
              <w:rPr>
                <w:rFonts w:ascii="宋体" w:hAnsi="宋体" w:eastAsia="宋体" w:cs="宋体"/>
                <w:color w:val="000000"/>
                <w:sz w:val="20"/>
                <w:szCs w:val="20"/>
              </w:rPr>
              <w:t xml:space="preserve">
                游览文艺复兴的代表城市——佛罗伦萨。远眺有世界三大圆顶教堂之称的圣母百合花大教堂、在希诺利亚广场上可以欣赏不同时代的大理石雕塑作品，如大卫像等。
                <w:br/>
                进城税 停车费 司机车费	
                <w:br/>
                最低20人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威尼斯 “贡多拉”</w:t>
            </w:r>
          </w:p>
        </w:tc>
        <w:tc>
          <w:tcPr/>
          <w:p>
            <w:pPr>
              <w:pStyle w:val="indent"/>
            </w:pPr>
            <w:r>
              <w:rPr>
                <w:rFonts w:ascii="宋体" w:hAnsi="宋体" w:eastAsia="宋体" w:cs="宋体"/>
                <w:color w:val="000000"/>
                <w:sz w:val="20"/>
                <w:szCs w:val="20"/>
              </w:rPr>
              <w:t xml:space="preserve">
                独具特色的威尼斯尖舟有一个独具特色的名字—“贡多拉”。这种轻盈纤细，造型别致的小舟已有一千多年的历史了。它一直是居住在泻湖上的威尼斯人代步的工具。约30分钟
                <w:br/>
                含定位费，船票，服务费（须五人一条船）
                <w:br/>
                最低20人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T骨牛排餐</w:t>
            </w:r>
          </w:p>
        </w:tc>
        <w:tc>
          <w:tcPr/>
          <w:p>
            <w:pPr>
              <w:pStyle w:val="indent"/>
            </w:pPr>
            <w:r>
              <w:rPr>
                <w:rFonts w:ascii="宋体" w:hAnsi="宋体" w:eastAsia="宋体" w:cs="宋体"/>
                <w:color w:val="000000"/>
                <w:sz w:val="20"/>
                <w:szCs w:val="20"/>
              </w:rPr>
              <w:t xml:space="preserve">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沙拉+T骨牛排配土豆+冰淇淋/甜点+酒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阿尔卑斯雪山</w:t>
            </w:r>
          </w:p>
        </w:tc>
        <w:tc>
          <w:tcPr/>
          <w:p>
            <w:pPr>
              <w:pStyle w:val="indent"/>
            </w:pPr>
            <w:r>
              <w:rPr>
                <w:rFonts w:ascii="宋体" w:hAnsi="宋体" w:eastAsia="宋体" w:cs="宋体"/>
                <w:color w:val="000000"/>
                <w:sz w:val="20"/>
                <w:szCs w:val="20"/>
              </w:rPr>
              <w:t xml:space="preserve">乘坐观光缆车欣赏阿尔卑斯山壮观的景色，俯瞰如画的山村小镇，欣赏峻峭的峰脉，蓝天、白云及浓墨重彩的山林尽在眼前。 含上下山缆车费、车费、停车费、门票、司机导游服务费。 最低成团人数20人 大约2小时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2026-05-11T23:46:35+08:00</dcterms:created>
  <dcterms:modified xsi:type="dcterms:W3CDTF">2026-05-11T23:46:35+08:00</dcterms:modified>
</cp:coreProperties>
</file>

<file path=docProps/custom.xml><?xml version="1.0" encoding="utf-8"?>
<Properties xmlns="http://schemas.openxmlformats.org/officeDocument/2006/custom-properties" xmlns:vt="http://schemas.openxmlformats.org/officeDocument/2006/docPropsVTypes"/>
</file>