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【4-6月-周悠记】澳洲东岸名城悉尼+墨尔本8天 | 疏芬山金矿 | 悉尼渡轮 | 拉佩鲁兹 |  悉尼歌剧院入内行程单</w:t>
      </w:r>
    </w:p>
    <w:p>
      <w:pPr>
        <w:jc w:val="center"/>
        <w:spacing w:after="100"/>
      </w:pPr>
      <w:r>
        <w:rPr>
          <w:rFonts w:ascii="宋体" w:hAnsi="宋体" w:eastAsia="宋体" w:cs="宋体"/>
          <w:sz w:val="20"/>
          <w:szCs w:val="20"/>
        </w:rPr>
        <w:t xml:space="preserve">深圳航空 | 中式袋鼠肉晚餐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FX-ZS20260427AU8DCZ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打卡点名校：参观【悉尼大学】、【墨尔本大学】，领略世界名校风采；
                <w:br/>
                参观最有活力的地方【霍西尔巷涂鸦街】说不定还能看到街头艺术大师和他的团队现场作画呢；
                <w:br/>
                打卡同款周董最新MV淘金小镇拍摄点【疏芬山金矿】；
                <w:br/>
                【墨尔本&amp;悉尼各自由活动一天】——畅游澳大利亚文化之旅，享受本地人的慢生活；
                <w:br/>
                入内参观澳大利亚的地标建筑【悉尼歌剧院】；
                <w:br/>
                【悉尼渡轮】沿途可欣赏海港大桥等标志性景观。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酒店早餐后，开始精彩旅程：
                <w:br/>
                【疏芬山金矿山】
                <w:br/>
                Sovereign Hill保留了19世纪淘金镇的原貌，进入金矿山小镇，可以参观镇上古朴的建筑，深入矿下，探索真正的地下淘金线路，并可以亲眼目睹五万澳币的熔金示范。在缓缓流淌的小溪中亲自体验淘金带来的无尽乐趣，还可将劳动得来的金沙一起带走，成为珍贵的回忆，感受淘金带来的兴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【弗林德斯火车站】
                <w:br/>
                位于澳大利亚墨尔本市中心雅拉河畔，是维多利亚州铁路网的总站及重要交通枢纽。该站始建于1901年，为文艺复兴风格建筑，主体呈米黄色，现为墨尔本地标性建筑之一，周边汇聚文化休闲设施，被视为探索墨尔本的起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参考航班：待定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【慢游悉尼港渡轮】
                <w:br/>
                悉尼渡轮拥有着广泛的线路并连接着城市的不同区域及景点风光。其中最著名的就是连接悉尼市区与北岸的线路，沿途可欣赏悉尼歌剧院及海港大桥等标志性景观。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日间游览</w:t>
            </w:r>
          </w:p>
        </w:tc>
        <w:tc>
          <w:tcPr/>
          <w:p>
            <w:pPr>
              <w:pStyle w:val="indent"/>
            </w:pPr>
            <w:r>
              <w:rPr>
                <w:rFonts w:ascii="宋体" w:hAnsi="宋体" w:eastAsia="宋体" w:cs="宋体"/>
                <w:color w:val="000000"/>
                <w:sz w:val="20"/>
                <w:szCs w:val="20"/>
              </w:rPr>
              <w:t xml:space="preserve">
                悉尼蓝山（含缆车）+罗拉小镇+午餐（10人起订）
                <w:br/>
                <w:br/>
                含门票+预订费+车费+司导服务费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2026-04-13T22:22:37+08:00</dcterms:created>
  <dcterms:modified xsi:type="dcterms:W3CDTF">2026-04-13T22:22:37+08:00</dcterms:modified>
</cp:coreProperties>
</file>

<file path=docProps/custom.xml><?xml version="1.0" encoding="utf-8"?>
<Properties xmlns="http://schemas.openxmlformats.org/officeDocument/2006/custom-properties" xmlns:vt="http://schemas.openxmlformats.org/officeDocument/2006/docPropsVTypes"/>
</file>