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赏秋季】华东五市双飞6天：乌镇西栅景区客栈丨拈花湾景区客栈丨赏枫圣地苏州天平山丨九溪烟树丨梧桐大道&amp;美龄宫梧桐项链丨玄武湖银杏大道丨金茂88层丨宋城观千古情演出丨杭州西湖丨三晚网评五钻酒店丨广东独立成团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※每一帧都美到犯规！多彩的江南秋日绝对惊艳！
                <w:br/>
                ※ 皇家玄武湖·银杏出片了 | 梁洲银杏大道层林尽染，铺天盖地的黄色海洋，如诗如画！
                <w:br/>
                ※ 南京美龄宫·梧桐听私语 | 当整条项链开始泛金，美龄宫便成了紫金山最昂贵的吊坠！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※秋风起，“蟹”逅美味！品味秋意尽享蟹鲜！
                <w:br/>
                ※ 秋/日/限/定/蟹/宴 | 为您特别安排的“秋日蟹宴”！从鲜嫩蟹肉到秋季时令菜品，每一口都散发着浓浓的秋意！尝鲜江南特有的大闸蟹！价值800/桌，吃货不可错过！
                <w:br/>
                <w:br/>
                一入江南水乡趣味多 · 旅拍新体验
                <w:br/>
                ※ 手作桂秋香囊｜封存秋日桂香，秋桂入囊，把一整个秋天的甜香揣在身上！香气萦绕，岁岁平安！
                <w:br/>
                ※ 古风限定体验・西塘汉服换装 | 独家赠送西塘汉服换装体验，多款古风华服任选，一秒化身江南才子佳人，在白墙黛瓦、烟雨长廊间沉浸式入戏！白墙黛瓦水乡街巷随手拍，秒出古风大片！（每人赠送1张电子照片）
                <w:br/>
                <w:br/>
                精选超人气景区 · 眼睛忙不过来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秋入：【诗意拈花湾】橹声迟、偏舟停，雨打归篷波回应；浣溪石、苔痕青，秋水渔歌秋风紧。来拈花湾，不负万里秋光，挽一帘风月，踏山过水，体味静心。行走在拈花湾的街巷之上，处处皆秋意，步步见惊喜。一叶枫红，一片秋色。入秋的拈花小镇，绵亘起伏的茅草屋顶、影影绰绰的红墙树影，植物与建筑、景色与人文相结合的独特美感，无一不诉说着秋日的明丽与浪漫。（季节性观赏景观，如未能观看到最佳景观，敬请谅解）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游览：【老门东历史街区】（自由活动，游览时间不少于1小时，老门东历史街区实施常态化交通管控措施，需换乘循环接驳线进入老门东（公交费用10元/人/往返），重点时间段春节、元宵节、清明节、劳动节、国庆节等节假日和暑期期间实行预约入内，造成不便敬请谅解！）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游览：中国最大的皇家园林湖泊、仅存的江南皇家园林，被誉为“金陵明珠”——【玄武湖】(游览时间不少于1.5小时）湖中分布着五块绿洲，环游烟柳、樱洲花海、梁洲秋菊翠洲云树、凌洲山岚等。李煜《虞美人》：春花秋月何时了，往事知多少，小楼昨夜又东风，故国不堪回首明月中，雕栏玉砌应犹在，只是朱颜改，问君能有几多愁，恰似一江春水向东流；【淋一场“杏花”微雨·玄武湖梁洲银杏大道】60多棵高大银杏树，树龄50 年以上，金黄灿烂，尽头览胜楼古色古香，二者相映成趣。银杏叶飘落，像一只只金色的蝴蝶随风飘舞，在这里你会真实的感受到，从来银杏不负秋的浪漫，真的美极了！这里的银杏看点就在与古色古香的建筑相映成趣，不是孤零零的。揽胜楼的红窗绿瓦在金色银杏的衬托下，格外有韵味。水面上倒映着银杏和古建筑的影子，上下对称的美景让人看得心都要醉了。（季节性观赏景观，如未能观看到最佳景观，敬请谅解）
                <w:br/>
                车赴：浙江省会、丝绸之府、休闲之都杭州（车程约3.5小时）；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行程参考酒店无法接待的情况下，我社将选择其他酒店，但标准不低于上述酒店！ 
                <w:br/>
                3.用餐：行程中含5早8正，酒店内含早餐（不用不退，儿童含早餐），正餐40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7.2-11周岁以下（身高不超高1.2米）的执行小孩收费，此收费提供机位、车位、餐位。不提供住宿床位、景点门票（如超1.2米现补全程门票315元（团队价）；景点检票处设有身高标示，供游客自行测量实际身高）。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西湖风景区公交车10元/人，秦淮河商业街公交车10元/人，牛首山景交车20元/人
                <w:br/>
                由于个别景区面积较大，景区有景区交通提供，游客可根据自身体力和需求自行决定是否乘坐，如需乘坐导游可协助办理。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2026-10-23T01:02:40+08:00</dcterms:created>
  <dcterms:modified xsi:type="dcterms:W3CDTF">2026-10-23T01:02:40+08:00</dcterms:modified>
</cp:coreProperties>
</file>

<file path=docProps/custom.xml><?xml version="1.0" encoding="utf-8"?>
<Properties xmlns="http://schemas.openxmlformats.org/officeDocument/2006/custom-properties" xmlns:vt="http://schemas.openxmlformats.org/officeDocument/2006/docPropsVTypes"/>
</file>