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从家门到丝路巡礼】新疆乌兹别克斯坦四飞10天丨乌鲁木齐丨塔什干&amp;撒马尔罕丨比比·哈努姆清真寺丨夏伊·辛达陵墓群丨帖木儿广场丨哈兹拉提·伊玛目建筑群丨伊犁天山花海丨那拉提草原丨赛里木湖丨独山子大峡谷丨天山天池丨木特塔尔沙漠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SD-20260413-J1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广州-乌鲁木齐CA4370/0830-1345
                <w:br/>
                乌鲁木齐-塔什干CA779/2300-2340（23:40是当地塔什干时间，有3小时时差）
                <w:br/>
                塔什干-乌鲁木齐CA780/0100-0655
                <w:br/>
                乌鲁木齐-广州CA4369/1840-2355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▲新疆春日限定-遇见天山最美季节，一次旅程览尽峡谷、花海、湖泊、草原、沙漠五大奇观
                <w:br/>
                【春日花海】天山北麓的褶皱深处藏着一片被时光眷顾的土地【天山花海】
                <w:br/>
                【湖泊沙漠】【赛里木湖】的湛蓝眼泪 + 【木特塔尔沙漠】的金色波涛
                <w:br/>
                【天山圣境】在世界自然遗产【天山天池】，遇见瑶池仙境
                <w:br/>
                【地球裂痕】《飞驰人生》赛车腾空取景点--【独山子大峡谷】，是地球的裂痕与时空的切片
                <w:br/>
                【草原街巷】闯入海拔2200米之上的【那拉提草原】与彩色街巷【六星街】的双重浪漫
                <w:br/>
                <w:br/>
                ——品质自组，精心安排——
                <w:br/>
                ▲免签无忧: 乌兹别克斯坦面对中国因私护照免签！免签！美景无需再等待
                <w:br/>
                ▲品质航司: 优选中国航空优选四飞航班，一次跨两国，新疆赏花最佳季节与乌兹别克斯坦春色极致碰撞
                <w:br/>
                ▲特色美食：乌兹别克风味烤肉串/中亚抓饭/特色美食；新疆九碗三行子/特色歌舞晚宴
                <w:br/>
                ▲优选体验：升级4晚四钻酒店+新疆段升级2+1豪华头等舱大巴车（第四至第九天）
                <w:br/>
                ▲品质自组：广东自组，0自费，含必消景区交通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广州&gt;&gt;&gt;飞机&gt;&gt;&gt;乌鲁木齐&gt;&gt;&gt;新疆维吾尔自治区博物馆&gt;&gt;&gt;飞机&gt;&gt;&gt;塔什干
                <w:br/>
                今日行程：
                <w:br/>
                广州-乌鲁木齐，于广州白云机场集中，办理登机手续，乘飞机赴举世闻名的歌舞之乡、瓜果之乡、金玉之邦—新疆。航班抵达后当地导游在机场迎接，开启精彩的行程。
                <w:br/>
                新疆维吾尔自治区占中国面积六分之一，风光壮美，同时具有雪山、草原、沙漠、盆地、河谷等自然景观；是丝绸之路必经之地，“一带一路”中丝绸之路经济带的中心之一。
                <w:br/>
                【新疆维吾尔自治区博物馆】（免门票，逢周一闭馆）新疆维吾尔自治区博物馆坐落于乌鲁木齐市，是集历史、民族、艺术于一体的国家级博物馆。这里珍藏了丝绸之路的瑰宝，展现了新疆多元文化的交融与辉煌，是探索西域神秘历史的必到之地！
                <w:br/>
                【乌鲁木齐-塔什干】根据航班时间，前往机场，乘机前往乌兹别克塔什干市，抵达后前往酒店休息。
                <w:br/>
                【温馨提示】
                <w:br/>
                出发前请携带有效身份证件和护照原件（以备住宿及安检所需）及旅行社提供的出团通知及游览行程；请保持手机开机状态，以便旅行社和导游与您取得联系；
                <w:br/>
                1、新疆博物馆逢周一闭馆，需提前预约，如遇闭馆或预约已满，将置换景点为【红光山公园】，由于新疆博物馆为免景点门票费用，故置换后无费用可退，敬请知悉。
                <w:br/>
                2；在各国的边检海关，请按照领队要求排队过关，不能拍照、摄像、大声喧哗、帮陌 生人携带任何物件。 
                <w:br/>
                3. 根据中国海关规定，进境居民旅客携带或者邮寄在境外获取的个人自用进境物品， 总值在 5000 元人民币以内（含 5000 元）的，海关予以免税放行，超过 5000 人民币需另收关税， 请游客酌情购买。
                <w:br/>
                4、请携带带有 VISA 或 MASTER 标志的忒片信用卡（磁条卡、支付宝、微信支付等暂不可用），或有银联标志的借记卡，少量人民币。换汇可在本地银行或与当地导游兑换。
                <w:br/>
                5、请出发前开通手机国际漫游，办理适合的流量包，确保手机联系畅通。
                <w:br/>
                6、乌兹别克斯坦比北京时间晚 3 小时（例如北京时间 12 点，哈萨克斯坦时间为 9 点）。
                <w:br/>
                7、因为中亚处于慢节奏发展中的国家，旅游业是当地的新兴行业，从景区建设、酒店 标准到服务观念都与国内有较大的区别。请提前做好心理建设，允许差异的存在， 抱着欣赏异域风情，感受体验区域特色的心情。 
                <w:br/>
                8、中亚导游大多数是在中国有留学经验或自学成才的工作人员，在当地属于高知人群。这与国内对导游职业的认识有差异。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塔什干</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塔什干&gt;&gt;&gt;贴木尔广场&gt;&gt;&gt;撒马尔罕&gt;&gt;&gt;夏伊·辛达陵墓群-比比·哈努姆清真寺&gt;&gt;&gt;雷基斯坦广场及三大神学院建筑群&amp;灯光秀（约330KM，车程约4小时）
                <w:br/>
                今日行程：
                <w:br/>
                【帖木儿广场】是塔什干的中心，整座城市从这里辐射而出。广场中央屹立着塔什干的城市标志 —帖木儿大帝雕像。在帖木尔广场周边可以看到全国最高大豪华的乌兹别克斯坦酒店。 
                <w:br/>
                【塔什干-撒马尔罕古城】后乘车前往撒马尔罕古城，位于乌兹别克斯坦泽拉夫尚河谷，是世界最古老的定居城市之一，距今已有2750余年历史。作为丝绸之路上连接波斯、印度和中国的枢纽，它曾是帖木儿帝国的首都，以其辉煌的建筑、天文学成就和多元文化融合闻名于世，2001年被联合国教科文组织列为世界文化遗产。
                <w:br/>
                【夏伊·辛达陵墓群】是撒马尔罕的执政者及其家属的墓园。建筑的基调为青色，以彩色陶瓷贴面作为装饰。其中最主要的一座是伊斯兰教创建人穆罕默德的堂弟库萨姆之墓。陵墓群围绕着 7 世纪的库萨姆·伊本·阿巴斯（Kusam Ibn Abbas）陵墓修建。阿巴斯是先知穆罕默德的一位表兄弟，也是最早追随先知的圣门弟子之一，后来被派往河中地区进行传教，是在中亚最早进行伊斯 兰教传播的先行者。阿巴斯被人们称为夏伊·辛达（Shakhi Zinda），意思是“永生之王”。
                <w:br/>
                【比比·哈努姆清真寺】是中亚第一大的清真寺，也是世界上伊斯兰世界最大的清真寺之一。清真寺具有西方哥特式建筑风格 ，这座清真寺的巨型蓝色穹顶绝对会让你为之惊叹，并被它的规模和美丽所倾倒。古时候，这 
                <w:br/>
                里的穹顶曾被和天堂的穹顶相比，而它的前廊则与银河相喻。这座清真寺是帖木儿大帝在远 征印度归来后，由掳掠自世界各地的工匠修建的当时全世界最大的清真寺，它彰显了这位征 服了大半个世界的大帝的雄心。 
                <w:br/>
                【雷基斯坦广场及建筑群】位于撒马尔罕市中心的“列基斯坦”（意为“沙地”）广场，是一 组宏大的建筑群，建于公元 15－17 世纪。建筑群由三座神学院组成：左侧为兀鲁伯神学院 （兀鲁伯为乌中世纪的学者、天文学家、诗人和哲学家），建于 1417－1420 年；正面为提 拉-卡里（意为镶金的）神学院，建于 1646－1660 年；右侧为希尔－达尔（意为藏狮的）神学院，建于 1619－1636 年。这三座建筑高大壮观、气势宏伟，内有金碧辉煌的清真寺。三座神学院虽建于不同时代，但风格组合相当成功，是中世纪中亚建筑的杰作。14 到 15 世纪初这里是撒马尔罕的城市中心。 在这之前这里是一个很大的旅游廊式的商业市场，有六条主要的街道在这里交汇，这个市 场是帖木儿得到妻子图兰--啊卡建造的。在兀鲁别克时代，根据兀鲁别克的命令这里更名为 
                <w:br/>
                “大门市场” ，为此做了大规模的改建并再次建造了三座大的建筑。
                <w:br/>
                【雷吉斯坦广场灯光秀】（如遇到天气原因或政府原因无法参观，旅行社不违约，改夜观广场）美伦美奂的灯光秀让你置身于现实的《一千零一夜》故事当中。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撒马尔罕&gt;&gt;&gt;塔什干&gt;&gt;&gt;中亚抓饭中心&gt;&gt;&gt;哈兹拉提·伊玛目广场建筑群&gt;&gt;&gt;独立广场&gt;&gt;&gt;车观电视塔&gt;&gt;&gt;塔什干地铁体验&gt;&gt;&gt;梦幻城&gt;&gt;&gt;前往机场（约300KM，车程约4小时）
                <w:br/>
                今日行程：
                <w:br/>
                【撒马尔罕-塔什干】下午乘车返回塔什干，乌兹别克斯坦首都，中亚最大城市，始建于公元前2世纪，古称“石国”。作为丝绸之路重要枢纽，它既保留着千年古城的文明印记，又烙印着苏联时代的宏大美学，更以震后重建的“喷泉之城”展现中亚现代化面孔。
                <w:br/>
                【中亚抓饭中心】游览中亚抓饭中心，在网红餐厅 BESH QOZON，参观抓饭的烹饪过程，品尝正宗的中亚抓饭，打卡游玩拍照。
                <w:br/>
                【哈兹拉提伊玛目广场建筑群】--塔什干的伊斯兰灵魂与千年手稿圣殿，是塔什干最神圣的伊斯兰宗教中心，始建于16世纪，汇集陵墓、经学院、清真寺与图书馆的庞大建筑群。这里因供奉世界现存最古老的《奥斯曼古兰经》手抄本而成为全球穆斯林朝圣圣地。
                <w:br/>
                【车观电视塔】（车观景点，不停车参观），塔什干的天际线以雄伟的电视塔为顶峰，这是工程奇迹，也是中亚最高的建筑。高达 375 米它不仅是这座城市现代化的象征，也是该地区建筑和工程实力的证明。
                <w:br/>
                【独立广场】离帖木儿广场不远，是另外一个地标性的广场，这里可以同时感受到塔什干的过去， 现在和将来。环绕广场的有 ：参议院大楼、罗曼诺夫宫、哭泣的母亲纪念碑等。
                <w:br/>
                【体验塔什干地铁】在地铁建设过程中，车站的设计备受关注，每座车站都有自己独特的设计风格。 车站采用大理石和花岗岩进行装饰，在有些车站内部可以看到与众不同的充满民族风情的装 饰。上世纪，来自苏联各地优秀的艺术家和建筑师汇聚于此，参与其中，共同完成了这个项 目。由于其独特丰富的内饰，塔什干地铁通常被称为“地下博物馆”。
                <w:br/>
                【塔什干梦幻城】（自由活动，晚餐自理）“Tashkentland”（塔什干乐园/塔什干梦幻城）是乌兹别克斯坦首都塔什干最大、最著名的综合性游乐园，堪称中亚地区的地标性娱乐中心。它不仅是当地居民周末家庭出游的首选地，也是外国游客体验塔什干现代与欢乐一面的必到之处。夜晚的Tashkentland尤为迷人，所有建筑和游乐设施被璀璨的灯光点亮，充满梦幻色彩，这也是它被称为“梦幻城”的重要原因。摩天轮和电视塔的灯光在夜空中交相辉映，非常漂亮。
                <w:br/>
                园内遍布各种餐饮点，从快餐（汉堡、披萨、烤肉）、当地小吃到正规餐厅和咖啡馆，选择多样。设有纪念品商店和摊位，可以购买到具有乌兹别克特色的手工艺品和乐园纪念品。客人可在此品尝当地特色
                <w:br/>
                【塔什干-送机】根据航班时间，前往机场出境返回中国，当晚需在航班上休息。
                <w:br/>
                <w:br/>
                温馨提示：
                <w:br/>
                1；塔什干地铁体验需乘坐地铁，具体乘坐站台及站点以导游当天安排为准，因地铁为公共交通，有可能不在一节车厢，敬请紧跟导游，记紧导游公布之站点上下车。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塔什干&gt;&gt;&gt;飞机&gt;&gt;&gt;乌鲁木齐&gt;&gt;&gt;接机入住酒店小休&gt;&gt;&gt;独山子大峡谷&gt;&gt;&gt;独库公路0公里打卡&amp;独库公路博物馆&gt;&gt;&gt;奎屯（约300KM，车程约4小时）
                <w:br/>
                今日行程：
                <w:br/>
                【塔什干-乌鲁木齐】乘坐航班凌晨抵达乌鲁木齐后，接机入住酒店小休，中午退房用午餐继续新疆旅程。
                <w:br/>
                【独库公路0公里】（拍照留影）这条梦幻之路的起点，预示着562.75公里的独库公路之旅正式开始。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【温馨提示】
                <w:br/>
                1、由于乌兹别克斯坦与我国存在时差，凌晨航班飞机，抵达新疆时间为北京时间早上06：30，导游接机后将前往酒店用早餐，进行小休，中午退房继续新疆行程。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4、新疆地大物博，全程乘车时间较长。合适、舒适的鞋子和其它路途使用的物品请周到考虑；
                <w:br/>
                5、新疆与内地城市时差2小时，新疆是9点半、10点上班，14点午饭，20点晚饭；
                <w:br/>
                6、当地那里昼夜温差比较大，请自备厚衣物，防滑鞋，口罩，手套，帽子，保温杯，吹风机；
                <w:br/>
                7、新疆境内安检比较严格，商店，餐厅，景区，酒店需要过安检检查，请客人随时携带身份证；
                <w:br/>
                8、新疆景点和景点之间的距离远，有时候不能按时吃饭，建议备好干粮、零食在车上补充能量；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奎屯&gt;&gt;&gt;赛里木湖&gt;&gt;&gt;六星街&gt;&gt;&gt;伊宁（约450KM，车程约6小时）
                <w:br/>
                今日行程：
                <w:br/>
                【赛里木湖】（游览时间约3小时，最少停留3个停车点，含首道大门票+赠送自驾直入赛湖）春天的风还带着雪山的凉意，但阳光已经开始温柔，此时来到赛里木湖你遇见的不是寻常的“湖”，而是一场 “冰与蓝的史诗交响”，随着天气的回暖变化，赛里木湖在不同时节可以观看到梦幻蓝冰、冰推奇观、天鹅归来、湖畔野花等等不同的景观。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1．当天路程稍长，建议自带零食、水果和热水。昼夜温差大，一般早晚温差在10度左右，注意增减衣物，防止感冒。
                <w:br/>
                2．新疆紫外线强烈，记得带上防晒霜和太阳帽，做好防晒措施。
                <w:br/>
                3．赛里木湖景区赠送旅游车自驾直入，如因景区原因或行程超限公里等，自已旅游车不可自驾进入时，将改乘景区区间车游览，由于此自驾游湖为赠送项目，故无费用可退亦无其它置换项目，敬请知悉！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伊宁&gt;&gt;&gt;天山花海&gt;&gt;&gt;那拉提草原&gt;&gt;&gt;那拉提镇（260公里，车程约4小时）
                <w:br/>
                今日行程： 
                <w:br/>
                【天山花海景区】（游览约1.5小时，含大门票）天山花海坐落于天山山脉北麓的伊犁河谷地带，总规划面积4.2万亩（约28平方公里），以2.4万亩薰衣草花海为核心景观，是世界单体种植面积最大的薰衣草种植区。春季：郁金香、杏花、桃花竞相开放，形成绚烂的花海。夏季：薰衣草、油菜花、向日葵等成片绽放，尤其是薰衣草田，宛如紫色海洋，吸引了大量游客。背景为连绵的天山雪山，前景是广阔的花田，构成一幅壮丽的画卷。景区内还有湖泊、溪流等水系景观，增加了灵动之感。
                <w:br/>
                【那拉提风景区】（游览约3小时，含大门票+空中草原或河谷草原必消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【温馨提示】
                <w:br/>
                1、那拉提镇为草原边小镇，酒店设施不可与大城市相比，该晚安排干净卫生宾馆或民宿，敬请知悉！ 
                <w:br/>
                2、那拉提景区占地总面积960平方公里，分空中草原、河谷草原、盘龙谷道三大游览区，由于时间有限，团队将根据季节景观及游人情况，安排空中草原或河谷草原（二选一），具体以导游游览当天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那拉提镇&gt;&gt;&gt;喀赞其民俗村&gt;&gt;&gt;车观果子沟大桥&amp;伊犁河谷&gt;&gt;&gt;精河/博乐（约550公里，车程约7.5小时）
                <w:br/>
                今日行程：
                <w:br/>
                【喀赞其民俗村】（游览约1.5小时，赠送马车/牛车体验）旅游区保留着部分的文物古迹，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”。景区内设多个体验小门票，如手工体验，歌舞体验，特色民居参观等，具体可根据各个兴趣选择参加，费用自理。
                <w:br/>
                【果子沟大桥&amp;伊犁河谷】（途经车观景色，不下车参观）果子沟是伊犁地区的天然门户，是一条北上赛里木湖，南下伊犁河谷的著名峡谷孔道，在古代，这里是我国通往中亚和欧洲的丝路北新道咽喉，被称为“铁关”，同时也因为它宜人的风景被誉为“伊犁第一景”、“奇绝仙境”，古人赋诗赞其“山水之奇，媲于桂林，崖石之怪，胜于雁岩”。 果子沟全长28公里，地势险要，成吉思汗西征时，始凿山通道，曾架桥48座，可见路之险峻。清乾隆时改建为42座，仍是乌伊公路干线的重要路段。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精河/博乐&gt;&gt;&gt;木特塔尔沙漠公园&gt;&gt;&gt;昌吉（车程约520公里，车程约6.5小时）
                <w:br/>
                今日行程：   
                <w:br/>
                【木特塔尔沙漠公园】（含首道大门票）“木特塔尔”是蒙古语，意为“难以穿越的戈壁沙漠”，生动地描绘了其地形复杂性。独特性：它是国家级沙漠公园，核心特色在于它不是一个孤立的沙漠，而是与河流、胡杨林、灌木丛、芦苇荡和湿地紧紧相连，形成了“沙水相依、绿黄交错”的罕见景观，被誉为“镶嵌在绿洲中的沙漠”。
                <w:br/>
                <w:br/>
                【温馨提示】
                <w:br/>
                1、当天路程稍长，建议自带晕车药、零食、水果和热水。昼夜温差大，一般早晚温差在10-15度左右，注意增减衣物，防止感冒。
                <w:br/>
                2、游玩沙漠景区，切勿独自深入。务必做好防晒（防晒霜、帽子、头巾）、防风沙（太阳镜、面罩）、补水（大量饮用水）准备。
                <w:br/>
                3、景区内设有多种自费体验项目，如越野车、骑骆驼等项目，均具备一定危险性，敬请客人充份考虑自身身体情况，慎重参加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昌吉&gt;&gt;&gt;和田玉展览馆&gt;&gt;&gt;天山天池&gt;&gt;&gt;昌吉（车程约130公里，车程约2.5小时）
                <w:br/>
                今日行程：   
                <w:br/>
                【和田玉展览馆】（参观时间约2小时）新疆的和田玉是中国最著名的玉石。古代上至帝王将相，下至黎民百姓都热烈追捧。几千年来，人们崇玉、爱玉、赏玉、玩玉、藏玉，人们对玉怀着一种特殊的情感，无论放在哪里，都会散发出巨大的魅力。
                <w:br/>
                【天山天池】（含首道大门票+必消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昌吉&gt;&gt;&gt;棉花体验馆&gt;&gt;&gt;国际大巴扎&gt;&gt;&gt;飞机&gt;&gt;&gt;广州
                <w:br/>
                今日行程：
                <w:br/>
                【西域之花驼绒馆/棉花工厂店】（参考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新疆国际大巴扎】（自由活动约3小时，午餐自理）大巴扎是新疆商业与旅游繁荣的象征，也是乌鲁木齐作为少数民族城市的景观建筑，又是一座标志性建筑。国际大巴扎具有浓郁的伊斯兰建筑风格，在涵盖了建筑的功能性和时代感的基础上，重现了古丝绸之路的繁华，集中体现了浓郁西域民族特色和地域文化。
                <w:br/>
                【乌鲁木齐-广州】根据航班时间乘车前往机场，搭乘飞机返程，结束愉快行程。
                <w:br/>
                <w:br/>
                【温馨提示】
                <w:br/>
                3、当天路程稍长，建议自带晕车药、零食、水果和热水。昼夜温差大，一般早晚温差在10-15度左右，注意增减衣物，防止感冒。
                <w:br/>
                4、游玩大巴扎，请游客保管好自身财物。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1、大交通：参考航班以实际出票为准，此机票为团队政策机票（含机场税及燃油附加税）
                <w:br/>
                 备注：
                <w:br/>
                1）机票属于团队特价机票，一旦出票不可退改，不退任何费用，谢谢理解与配合！
                <w:br/>
                2）国际联程机票，所有航程需按顺序乘坐，如某一程未乘坐，则后面所有航程默认取消，无费用可退，敬请知悉!
                <w:br/>
                2、签证和资料：乌兹别克斯坦针对中国因私护照免签；出发时需带护照原件+身份证原件
                <w:br/>
                3、旅游车：当地用车将根据团队人数安排，保证每人1正座。D4-D9新疆段16人起行程升级使用2+1头等舱大巴（接送机使用空调旅游车）
                <w:br/>
                4、住宿：9晚行程内所标注酒店及其标准
                <w:br/>
                1）使用标准双人间，一人一床位。（特殊地区无法安排标准间，行程中会特别注明。请游客务必了解行程标准，以防不必要的误会）
                <w:br/>
                2）酒店安排为标准双人间，若出现单男单女，团友须听从导游安排住房，若经协调最终不能安排的，客人须当地补房差入住双人标间。
                <w:br/>
                撒马尔罕参考酒店（网评3钻酒店*1晚）：阿弗罗西约布酒店或同级
                <w:br/>
                塔什干参考酒店（网评4钻酒店*1晚）：乌兹别克斯坦酒店/Shamsan机场酒店/级别酒店或同级
                <w:br/>
                乌鲁木齐参考酒店（网评3钻标准*1晚）：九方财富/沁园/时光漫步/地王或同级；
                <w:br/>
                乌鲁木齐/昌吉参考酒店（网评4钻酒店*2晚）：乌鲁木齐野马丝路驿站/迎港/哈密大厦/玄圃/同城银都或同级；昌吉东华容锦/东升鸿福/奥太/昊泰/好维佳/鸿都国际酒店或同级
                <w:br/>
                奎屯参考酒店（网评4钻标准*1晚）：丽枫/美豪/丽呈/锦江之星/豪丰国际/维也纳或同级；
                <w:br/>
                那拉提镇参考酒店（网评4钻/圈酒店或民宿*1晚，草原地区，酒店不可与城市相比，敬请知悉）
                <w:br/>
                万森/逸仙森/那拉提文旅/泊隐/梦幻楼岚/布谷秘境/又见青山/叁柒贰拾壹或同级
                <w:br/>
                伊宁参考酒店（网评3钻酒店*1晚）：五棵橡/益益利群/华伦/汽车文旅/伊运或同级
                <w:br/>
                精河参考酒店（网评4钻标准酒店或民宿*1晚）：季枫/巴里岛/漫野民宿/晶河/云景/迎宾馆或同级
                <w:br/>
                *中亚酒店情况特殊说明:
                <w:br/>
                1.行程中所列酒店星级标准为当地酒店评定标准； 
                <w:br/>
                2.中亚的三、四星级酒店大堂都比较小，无商场； 
                <w:br/>
                4.中亚有些酒店的双人标准房会设置一大一小两张床，方便有小孩的家庭游客；还有些 酒店双人房只设置一张大的双人大床，放置双份床上用品，有时是二张单人床拼在一起，用时可拉开；
                <w:br/>
                5.按照中亚酒店惯例，每标间可接待两大人带一个 1.2 米以下儿童（不占床），但中亚酒店床普通尺寸 80 厘米 X190 厘米，建议儿童占床，如需加床具体费 用根据所报团队情况而定；若一个大人带一个 1.2 米以下儿童参团，儿童需占床，以免给其他游客休息造成不便；行程如遇展会或参考酒店满房，酒店将远离市区或变更住宿地点； 
                <w:br/>
                7. 由于各种原因如环保、如历史悠久等，较多酒店无空调设备；中亚各国普遍纬度较 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br/>
                新疆酒店情况特殊说明：
                <w:br/>
                由于新疆房型比较统一，所以无三人间、加床、大床，不能退房差，请客人自行补房差；
                <w:br/>
                在遇到政府征用，旺季房满的情况下，将改用同等级的其他酒店，敬请谅解；
                <w:br/>
                3、因治安管理原因等原因，新疆酒店要求所有成人均需占床，每间房最多仅可安排1-2名不占床儿童入住，具体以酒店规定为准。
                <w:br/>
                4、本团为团队打包行程，当地门票、用餐、酒店等不使用，或因自然原因无法使用，不退费用，如有客人临时退团，团费费用不退，如因此产生单房差需同行客人自理，请知悉!
                <w:br/>
                5、用餐：全程含16正餐9早餐、
                <w:br/>
                乌兹别克斯坦：含3正餐，餐标约人民币70元/人，当地团餐与国内正常团餐不同，抓饭为每人一份，其它特色团餐为套餐或小桌围餐，菜式以实际安排为准，敬请知悉！
                <w:br/>
                新疆段：含13正餐，普通团餐餐标约30元/人，歌舞晚宴餐标为60元/人，按10-12人/桌，正餐八菜一汤不含酒水。如人数未达到一桌的菜式或数量将作出相应的调整。抓饭或个别特色餐为每人一份。具体以实际安排为准
                <w:br/>
                备注说明：
                <w:br/>
                1、乌兹别克斯坦中亚五国的餐饮文化深受游牧传统、地理环境和历史交流的影响，既有共性又各具特色，当地餐基本为清真餐厅，主要还是以牛羊肉、奶制品为主。
                <w:br/>
                2、新疆为少数民族地区，饮食、用餐环境和中国及沿海地区存在差异。
                <w:br/>
                3、旅程沿线受地域限制餐饮质量有限且个别餐为路餐特色抓饭或拌面，请游客提前做好心理准备，不吃不退；
                <w:br/>
                4、途中用餐时间难于掌握可能用餐时间会较早或较迟，请游客提前自备零食，异地旅游用餐较易引起水土不服，请自备常用药。
                <w:br/>
                6、门票：行程所列景点首道大门票（备注外观或途观景点除外）
                <w:br/>
                备注说明：
                <w:br/>
                1、报价已为旅行社团队的折扣价，故行程景点门票对所有证件（学生证、教师证、军官证、老年证、残疾证等证件）均不在享受任何优惠政策，其优惠价格不予退还（赠送/新增景点自愿放弃费用不退）；2、所有景区便民小交通，除行程特别注明包含外，其余均需自理。
                <w:br/>
                7、领队/导游：乌兹别克斯坦段：由新疆起止或广州起止派出领队+乌兹别克斯坦当地中文导游
                <w:br/>
                新疆段：新疆当地普通话导游服务
                <w:br/>
                （自行活动期间除外，另10人以下，不安排导游，由司机协助安排行程事宜，不提供讲解服务，接送机为专业接送机人员非导游）。新疆当地导游说话比较直爽，不像南方人说话比较委婉，若有冒犯之处，请谅解.
                <w:br/>
                8、进店：全程2购物店，（景区内小摊以及购物不算购物店），如需购物或参加另行付费的旅游项目，导游会和旅游者协商一致，在当地补签以上自愿去购物店和自愿参加另行付费旅游项目的相关合同；
                <w:br/>
                特别说明：当地导游将向客人推荐当地特色特产，此为便民服务，非强制消费，客人请根据自身需求购买。
                <w:br/>
                赠送项目若没使用，费用不退。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1、单房差或加床费用；
                <w:br/>
                2、自由活动期间的餐食费和交通费；
                <w:br/>
                3、“旅游费用包含”内容以外的所有费用；
                <w:br/>
                4、旅游意外伤害保险及航空意外险（建议旅游者购买）；	
                <w:br/>
                5、个人消费（如景区内额外娱乐项目、酒店内洗衣、电话及行程内未提到的其它服务）；
                <w:br/>
                6、地面服务费（如机场/铁路局不能承托行李物品保管费、托运行李超重费等）；
                <w:br/>
                7、因交通延误、取消等意外事件或战争、罢工、自然灾害等不可抗拒力导致的额外费用；
                <w:br/>
                8、因旅游者违约、自身过错、自身疾病导致的人身财产损失而额外支付的费用；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【白玉城玉石店】【丝路传奇玉石博物馆】【盛世玉都】【富士特珠</w:t>
            </w:r>
          </w:p>
        </w:tc>
        <w:tc>
          <w:tcPr/>
          <w:p>
            <w:pPr>
              <w:pStyle w:val="indent"/>
            </w:pPr>
            <w:r>
              <w:rPr>
                <w:rFonts w:ascii="宋体" w:hAnsi="宋体" w:eastAsia="宋体" w:cs="宋体"/>
                <w:color w:val="000000"/>
                <w:sz w:val="20"/>
                <w:szCs w:val="20"/>
              </w:rPr>
              <w:t xml:space="preserve">和田玉、金镶玉等，各类饰品、新疆药</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 报名时请提供身份证信息及护照信息，请确保护照有效期在6个月以上且护照有3页以上空白签证页，末页须有持证人亲笔签写的中文名)    	
                <w:br/>
                ◆ 乌兹别克斯坦目前针对持中国因私护照（含香港护照）免签政策，澳门护照及其它护照，签证自理！
                <w:br/>
                ◆ 出发当天需带身份证原件+护照原件出行，全程飞机使用护照乘机，新疆段景点酒店使用身份证登记。 
                <w:br/>
                ◆ 此线路为回馈客户特惠团，凡客人持有长者证、学生证、导游证、记者证、军官证、军人残疾证等均无任何优惠或退票，如有未产生或自愿放弃当地景点、住宿及赠送的项目，费用不退还。
                <w:br/>
                ◆ 因线路特殊情况，散拼团不接受外籍人士报名！
                <w:br/>
                ◆ 若遇政策性调整或飞机、铁路、天气、路况等不可抗力因素影响，在不影响行程和接待标准前提下，我社有权对行程安排顺序进行相应调整，敬请谅解！ 
                <w:br/>
                ◆ 西部地区条件不能与城市相比较，所有酒店均略低一级，所有酒店标准按照当地标准评定，携程评钻仅供参考，不作为评定星级标注，请知悉！
                <w:br/>
                ◆ 免费托运1件行李≤20KG/程，随身行李三边之和≤115cm且重量手提行李≤5KG/程，并需遵守危险品限制规定。具体政策因航线、舱位而异，具体以航司当天公布为准，敬请知悉！
                <w:br/>
                <w:br/>
                乌兹别克斯坦简介及注意事项
                <w:br/>
                一、气侯：
                <w:br/>
                中亚气候均为大陆性气候，冬冷夏热，降水稀少，10月是黄金秋季，温度在 5-15 度左右，天高云淡，干燥清爽.
                <w:br/>
                11月深秋入冬过度，温度在0-15 度左右，昼夜温差大。秋季建议搭配：薄长袖T恤+长裤+薄外套+头巾/围巾
                <w:br/>
                建议穿舒适平底鞋、运动鞋（日行步数多，避免新鞋磨脚）。
                <w:br/>
                二、时差：
                <w:br/>
                乌兹别克斯坦比北京时间晚 3 小时（例如北京时间 12 点，乌兹别克斯坦时间为 9 点）。
                <w:br/>
                三、语言：
                <w:br/>
                乌兹别克官方语言为乌兹别克语，可通用交流的语言为俄语；中亚国家英语普及率不高。
                <w:br/>
                四、汇率：
                <w:br/>
                1. 乌兹别克斯坦货币苏姆，汇率 1 美金≈12400苏姆（以当天汇率为准）。1RMB≈1700苏姆（以当天汇率为准）。 建议国内提前准备美金，当地兑换少量货币零钱，用于小额购物、洗手间、吃喝等日常消费使用。我国外汇管理规定，出国人员可携带最多不超过5000美元的同等值外币出境。
                <w:br/>
                2. 持标记 VISA、MasterCard 国内银行信用卡可在部分商店刷卡消费，并可使用 ATM 取款。每次取款都有固定的手续费
                <w:br/>
                五、通讯：
                <w:br/>
                乌兹别克斯坦国际电话区号+00998，拨打乌国国际长途：998+对方号码；请在国内提前开通国际漫游，大部分酒店都有 WIFI 和上网接口。也可以购买当地 SIM 卡，15－25 美元 左右。在境外拨打国内电话的方式：00+86+手机号码。
                <w:br/>
                六、电压：
                <w:br/>
                额定电压 220V／50HZ,两孔圆头德式转换插头，俄罗斯标准。
                <w:br/>
                <w:br/>
                经济发展 
                <w:br/>
                1. 因为中亚处于慢节奏发展中的国家，旅游业是当地的新兴行业，从景区建设、酒店标准到服务观念都与国内有较大的区别。请提前做好心理建设，允许差异的存在，抱着欣赏异域风情，感受体验区域特色的心情。 
                <w:br/>
                2. 中亚导游大多数是在中国有留学经验或自学成才的工作人员，在当地属于高知人群。这与国内对导游职业的认识有差异。
                <w:br/>
                七、安全状况：
                <w:br/>
                当地紧急电话号码(报警102；急救103)，紧急情况救援电话：1050；
                <w:br/>
                驻乌兹别克斯坦使馆领事保护与协助电话：+998-93-5018574
                <w:br/>
                八、宗教信仰：
                <w:br/>
                乌兹别克斯坦的主要宗教信仰是伊斯兰教（逊尼派），约90%的人口为穆斯林，其余多信奉东正教，少数信仰基督教等其他宗教。忌食猪肉，请尊重当地人的信仰和饮食习惯。出境后，请旅客尊重当地生活习惯，如有不便之处，可与导游沟通，我们会尽量协助您解决困扰。 
                <w:br/>
                九、饮食习惯 
                <w:br/>
                饮食方面牛、羊肉安排较多
                <w:br/>
                十、酒店情况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 1.2 米以下儿童（不占床），具体费用根据所报团队情况而定；若一个大人带一个 1.2 米以下儿童参团，建议住一标间，以免给其他游客休息造成不便；（中亚酒店床普通尺寸 90 厘米 X190 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 90 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br/>
                十一、景点概况 
                <w:br/>
                本社有权根据景点节假日休息（关门）调整行程游览先后顺序，但游览内容不会减少，标准不会降低； 
                <w:br/>
                十二、出入境须知 
                <w:br/>
                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br/>
                <w:br/>
                一、团队纪律 
                <w:br/>
                1.请游客遵守目的地国家的法律法规，风俗习惯； 
                <w:br/>
                2.请配合领队工作，拥有时间观点； 
                <w:br/>
                3.我社不允许游客中途离团或临时带亲友加入旅游团； 
                <w:br/>
                4.公共场合，不能吸烟、吐痰、大声喧哗、插队； 
                <w:br/>
                5.节约粮食，有序用餐，不抢不挤，不浪费食物。 
                <w:br/>
                二、个人安全 
                <w:br/>
                1. 强烈建议搭伴出门，不要一个人活动； 
                <w:br/>
                2. 出门携带酒店名片，或手机保留酒店前台电话； 
                <w:br/>
                3. 过马路遵守交通规则，上车系好安全带，车辆行进时不允许随意走动； 
                <w:br/>
                4. 人身或财务遇到危险，请及时联系领队或报警。 
                <w:br/>
                三、证件保管 
                <w:br/>
                请全程妥善保管证件安全，如有遗失损坏，及时联系领队。4 
                <w:br/>
                四、登机/进站 
                <w:br/>
                请牢记与领队约定的集合时间，不要凭借个人经验。 
                <w:br/>
                五、边检海关 
                <w:br/>
                1. 在各国的边检海关，请按照领队要求排队过关，不能拍照、摄像、大声喧哗、帮陌 生人携带任何物件。 
                <w:br/>
                2. 根据中国海关规定，进境居民旅客携带或者邮寄在境外获取的个人自用进境物品，总值在 5000 元人民币以内（含 5000 元）的，海关予以免税放行，超过 5000 人民币需另收关税， 请游客酌情购买。 
                <w:br/>
                六、电话流量 
                <w:br/>
                请出发前开通手机国际漫游，办理适合的流量包，确保手机联系畅通。 
                <w:br/>
                七、药品准备 
                <w:br/>
                请按量携带个人常年服用药品，同时携带少量旅行常备药品。 
                <w:br/>
                八、货币准备 
                <w:br/>
                请携带带有 VISA 或 MASTER 标志的忒片信用卡（磁条卡、支付宝、微信支付等暂不可用），或有银联标志的借记卡，少量人民币。换汇可在本地银行或与当地导游兑换。 
                <w:br/>
                九、衣物准备 
                <w:br/>
                请自行携带牙刷、牙膏、拖鞋，其他衣物参照不同季节准备。 
                <w:br/>
                十、购物须知 
                <w:br/>
                1.购买前核对金额和数量，购买后，请索要完整发票； 
                <w:br/>
                2.游客若在非旅行社指定购买地方购物，需要退换货时，请自行处理。 
                <w:br/>
                十一：自由活动时间须知 
                <w:br/>
                参团人员在境外注意安全，夜间不建议单独出行，如有特殊需要，记好导游、领队电话 备用。注意安全，保管好个人财物，贵重物品请放置酒店保险箱保管或到酒店前台免费 寄存。（本社不代客保管任何物品，敬请谅解！）旅游期间请听从导游安排，不要擅自行动；不要擅自脱团；建议不要独自前往不熟悉的旅游目的地，以免给自己的行程带来不便。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w:br/>
                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w:br/>
                出境提醒：
                <w:br/>
                1、持中国因私护照者前往乌兹别克斯坦可以免签，获得不超过30天的停留期，且每180天累计停留不超过90天。请确保您的因私护照有效期距离返程日期必须大于6个月，并具备3页以上空白签证页面；提供的材料信息必须真实、准确。出发当天请客人携带好护照原本。签证政策可能随时调整，具体政策以当地为准！
                <w:br/>
                2、如因护照问题造成行程受阻，相应损失需自行承担，包括并不只限于哈国当地所有费用不可退，境内产生交通住宿等费用需自行承担，另由于产品中机票和酒店为团队预订，我公司不提供个人预订的相关证明材料，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2026-04-19T18:08:39+08:00</dcterms:created>
  <dcterms:modified xsi:type="dcterms:W3CDTF">2026-04-19T18:08:39+08:00</dcterms:modified>
</cp:coreProperties>
</file>

<file path=docProps/custom.xml><?xml version="1.0" encoding="utf-8"?>
<Properties xmlns="http://schemas.openxmlformats.org/officeDocument/2006/custom-properties" xmlns:vt="http://schemas.openxmlformats.org/officeDocument/2006/docPropsVTypes"/>
</file>