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探索极境之南，深入南极半岛16天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1.9月30日前预订享受机票补贴优惠，每人已优惠13500元/人。
                <w:br/>
                2.此价格已享受8折的早鸟优惠，最高已优惠26500元/人。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