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华厦下午茶大巴半日游 **Hotel Landmark Guangzhou Afternoon Tea Bus Half 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jy1776333336oq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Take an afternoon tea bus tour around Guangzhou, eating while sightseeing; then explore Yongqing Fang, shopping while strolling; finally, enjoy a night cruise on the Pearl River, feeling the evening breeze on the boat while admiring the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华厦下午茶大巴-永庆坊-珠江夜游
                <w:br/>
                PM:(1)永庆坊Yongqing Fang
                <w:br/>
                (2)华厦下午茶大巴14:30-16:00
                <w:br/>
                (3)大沙头珠江夜游 Pearl River night cruise at Dashatou Cruise Terminal
                <w:br/>
                ★The Hotel Landmark Guangzhou Afternoon Tea Bus（华厦下午茶大巴）
                <w:br/>
                The Hotel Landmark Guangzhou Afternoon Tea Bus is Guangzhou's first double-decker "moving teahouse." It tours the old town, passing attractions such as Haizhu Square, Yongqing Fang, and Shamian Island on a 1.5-hour loop. Cantonese dim sum and bilingual commentary are served on board, allowing you to enjoy local snacks while sightseeing.
                <w:br/>
                华厦下午茶巴士是广州首台双层“移动茶楼”。巴士环游老城区，途经海珠广场、永庆坊、沙面等景点，全程约1.5小时。车上提供粤式茶点及双语讲解，让您乘车游览的同时，也能品尝地道小点心。
                <w:br/>
                ★Yongqing Fang（永庆坊）
                <w:br/>
                Yongqing Fang is a vibrant cultural and historical district in Guangzhou, where restored traditional architecture blends with modern creativity, offering a unique glimpse into the city's rich heritage.
                <w:br/>
                永庆坊是广州一个充满活力的文化和历史街区，这里经过修缮的传统建筑与现代创意相融合，为人们提供了一窥这座城市丰富遗产的独特视角。
                <w:br/>
                ★Pearl River Night Cruise（珠江夜游）
                <w:br/>
                “Pearl River Night Tour" is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“珠江夜游”是乘坐游船游览广州市内珠江核心河段的夜间旅游项目。沿途游客可以欣赏到广州塔、海心沙公园、广州大桥等美丽景色。
                <w:br/>
                交通：us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2026-06-10T14:37:47+08:00</dcterms:created>
  <dcterms:modified xsi:type="dcterms:W3CDTF">2026-06-10T14:37:47+08:00</dcterms:modified>
</cp:coreProperties>
</file>

<file path=docProps/custom.xml><?xml version="1.0" encoding="utf-8"?>
<Properties xmlns="http://schemas.openxmlformats.org/officeDocument/2006/custom-properties" xmlns:vt="http://schemas.openxmlformats.org/officeDocument/2006/docPropsVTypes"/>
</file>