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【春日•边境巡礼】东北沈阳长春双飞7天|长春电影制片厂|延吉citywallk|图们江广场·86号界碑|防川·一眼望三国|东北圣山长白山|中朝口岸丹东|鸭绿江断桥|沈阳故宫行程单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广州-沈阳CZ6316（08:00-12:00）直飞     
                <w:br/>
                长春-广州CZ6337（19:00-23:45）直飞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优选航班：广州直飞航班，沈阳进长春出，不走回头路！
                <w:br/>
                优秀团队：专属导游团队，星级好评，无需攻略，我们比知乎更专业；24小时出游中on call；
                <w:br/>
                团队属性：广东独立成团，一车一导一站式服务
                <w:br/>
                【一站打卡●精华景点】
                <w:br/>
                沈阳→丹东→通化→长白山→延吉→防川→图们→长春双飞7日游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辽宁省省会【沈阳】。抵达后乘车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适时前往【西塔风情街】西塔是东北三省除朝鲜族自治州、县以外的最大的民族聚集区域，融合了朝鲜族的民族文化精华，西塔街有着120多年的悠久历史，孕育了独特的民族风情。逛东北第一街【中街商业街】（自由活动 1小时）中街全长 1500 米的沈阳中街是沈阳最早的商业街，有接近 400 年的历史，也是中国第一条步行街。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景点：沈阳故宫、九一八历史博物馆、西塔风情街、中街商业街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沈阳——丹东(车程约3小时)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之后游览【安东老街】，安东老街建筑外形主要参照丹东二十世纪二、三十年代老街号建筑形式，复制了一部分标志建筑、老街名在项目里，采用了民国时期主要建筑符号做外墙及街景装饰。体验一段历史、一种情怀、一条老街。游览结束后酒店办理入住。
                <w:br/>
                交通：大巴
                <w:br/>
                景点：鸭绿江断桥、抗美援朝纪念馆、安东老街
                <w:br/>
              </w:t>
            </w:r>
          </w:p>
        </w:tc>
        <w:tc>
          <w:tcPr/>
          <w:p>
            <w:pPr>
              <w:pStyle w:val="indent"/>
            </w:pPr>
            <w:r>
              <w:rPr>
                <w:rFonts w:ascii="宋体" w:hAnsi="宋体" w:eastAsia="宋体" w:cs="宋体"/>
                <w:color w:val="000000"/>
                <w:sz w:val="20"/>
                <w:szCs w:val="20"/>
              </w:rPr>
              <w:t xml:space="preserve">早餐：√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丹东——通化（车程约3.5小时）
                <w:br/>
                早餐后游览丹东市，这座坐落在鸭绿江畔的边境小城，是中国最大的边境城市，一衣带水与朝鲜隔江相望。抵达后游览【志愿军公园】参观雕像，回顾历史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 。适时乘车前往通化市，入住酒店。
                <w:br/>
                交通：大巴
                <w:br/>
                景点：志愿军公园、志愿军渡江遗址地
                <w:br/>
                自费项：铁路博物馆+边境国门小火车+内河游朝鲜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通化——长白山北坡（车程约4小时）——二道白河（车程约40分钟）
                <w:br/>
                早餐乘车赴赴国家级自然保护区、东北第一高峰——长白山自然保护区，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晚上入住温泉酒店，体验【长白山温泉】（赠送长白山硫磺矿物温泉浴，温泉含一次入内，请游客自备泳衣，不泡不退门票）放松一下，舒舒服服洗个温泉澡！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景点：朝鲜族养生部落、长白山北坡
                <w:br/>
                自费项：长白山浮石林、长白山森林夜景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二道白河镇——延吉（车程约2小时）
                <w:br/>
                餐后乘车前往东方小首尔，魅力边城-【延吉市】，延吉市是延边朝鲜族自治州首府城市，全中国最大的朝鲜族集聚地，有小首尔之美誉，让您不出国门便可体会异国风情。途经【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抵达延吉后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停留约30分钟）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交通：大巴
                <w:br/>
                景点：长白山雪绒花驯鹿园、延吉人民公园、延边大学网红弹幕墙
                <w:br/>
                自费项：马拉爬犁+满族婚礼体验+挖人参体验、魔界景区、魔界峡谷漂流、朝鲜歌舞表演餐 或 野味特色餐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延吉—图们(车程约2.5小时)—防川(车程约1.5小时)—敦化(车程约2小时）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后乘车回敦化市入住酒店，晚上可自由寻觅当地特色美食！
                <w:br/>
                交通：大巴
                <w:br/>
                景点：图们口岸、图们江广场+86号界碑、防川风景区
                <w:br/>
                自费项：图们中朝边境游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敦化——长春（车程约3小时）——广州（以实际出票为准）
                <w:br/>
                早餐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适时乘车前往长春龙嘉机场，乘坐参考航班，结束愉快东北之旅，返回广州！
                <w:br/>
                交通：大巴+飞机
                <w:br/>
                景点：长春电影制片厂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8、房差价：6月补房差800元，不支持退房差；7、8月补房差900元，不支持退房差。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2026-07-03T04:58:17+08:00</dcterms:created>
  <dcterms:modified xsi:type="dcterms:W3CDTF">2026-07-03T04:58:17+08:00</dcterms:modified>
</cp:coreProperties>
</file>

<file path=docProps/custom.xml><?xml version="1.0" encoding="utf-8"?>
<Properties xmlns="http://schemas.openxmlformats.org/officeDocument/2006/custom-properties" xmlns:vt="http://schemas.openxmlformats.org/officeDocument/2006/docPropsVTypes"/>
</file>