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暑假【早对晚&amp;北京贰叁环】北京双飞5天｜京城第一秀｜登城楼｜军事博物馆｜恭王府｜圆明园套票｜天坛套票｜北京语言大学｜25人精品团行程单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GZPE-20260701-B1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※高校学府熏陶
                <w:br/>
                ★【走进北京语言大学：外教全程陪同游览校园+友好交流+送外交官证书】
                <w:br/>
                中华人民共和国教育部直属高等学校，是中国唯一一所以对来华留学生进行汉语、中华文化教育为主要任务的国际型大学，素有“小联合国”之称。外教全程陪同走进校园，让游客深度了解北语，与外教英语口语友好互动，感受其魅力与氛围！合影留念，获赠外交官证书一张。
                <w:br/>
                ★【外观清华大学】始建于1911年，走进中国著名高等学府-清华大学，坐落于北京西北郊风景秀丽的清华园。曾经是皇家园林，园中的建筑大多中西合璧，亭台楼榭与湖水树林相映，环境优美。（小孩赠送清华大学校徽）。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天安门广场-天安门城楼-故宫-红剧场表演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八达岭长城-外观鸟巢水立方-军事博物馆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首都博物馆或其他博物馆）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颐和园-外观清华大学-圆明园-参观语言大学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小孩赠送清华大学校徽）。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【走进北京语言大学 -外教带你游览校园】
                <w:br/>
                【北京语言大学】（约90分钟）开启一场“沉浸式语言成长之旅”。外教带你逛高校，沉浸式感受多元语言氛围；和外教面对面交流，大胆开口说英语；获赠专属 “小小外教官”荣誉证书，开启语言与职业启蒙。游览路线：梧桐大会堂一孔子:像一教二教一图书馆一逸夫楼一鲁迅雕像一紫薇园一国际和平杯一主楼一北京语言大学校园大石碑；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2026-08-05T09:09:48+08:00</dcterms:created>
  <dcterms:modified xsi:type="dcterms:W3CDTF">2026-08-05T09:09:48+08:00</dcterms:modified>
</cp:coreProperties>
</file>

<file path=docProps/custom.xml><?xml version="1.0" encoding="utf-8"?>
<Properties xmlns="http://schemas.openxmlformats.org/officeDocument/2006/custom-properties" xmlns:vt="http://schemas.openxmlformats.org/officeDocument/2006/docPropsVTypes"/>
</file>