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【火车旅游专家  V线】碧海银沙 逐浪西沙探秘之旅-湛江、西沙、文昌、海口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HNQ17768260423VXL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☆驶向深蓝·圆梦西沙：乘坐“祥龙岛”号游轮前往西沙群岛，登陆七连屿（赵述岛），在祖国最纯净的蔚蓝海域留下足迹，参与环保卫士活动，见证南海天书-更路簿。
                <w:br/>
                ☆极地寻踪·一脚双海：深入中国大陆最南端南极村，打卡标志性建筑灯角楼，观赏南海与北部湾交汇的“合水线”，体验一脚踏两海、水温一暖一凉的神奇地理奇观。
                <w:br/>
                ☆视觉盛宴·甜蜜海洋：走进徐闻“菠萝的海”，在几十万亩菠萝田与红土地交织的壮美风光中，拍摄如“北海道花田”般的大片，感受中国最大的农业旅游景观。
                <w:br/>
                ☆文脉传承·国际视野：参观【宋氏祖居】重走红色基地，传承红色基因；前往海口海南最大的免税店，体验海南自贸港的国际视觉盛宴与购物乐趣。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w:br/>
                特色美食：湛江白切鸡、炭烧生蚝
                <w:br/>
                湛江白切鸡：是广东省湛江市传统名菜，属粤菜浸鸡类，采用“虾眼水”慢火浸煮、冰水淬火工艺制成，搭配沙姜酱油蘸料，突出皮脆肉嫩、甘香鲜爽的特点。
                <w:br/>
                炭烧生蚝：是起源于广东湛江的特色小吃，也是湛江市“十大传统名菜”之一。湛江生蚝以肉质鲜嫩闻名，做法是将蒜蓉等佐料放入撬开的生蚝内，直接放到火上烤熟，这样既保证了生蚝的鲜味，又能有效去除腥味。
                <w:br/>
                交通：专用车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w:br/>
                特色美食：簸箕炊、麻章烧猪
                <w:br/>
                簸箕炊：是广东省粤西地区的一种传统小吃，属于籺的一种。因其采用竹篾编制而成的簸箕为盛具而著称。
                <w:br/>
                麻章烧猪：麻章烧猪是湛江地区传承千年的传统美食，通过土法筑窑、炭火慢烤等五大原生态工序制作，成品呈现金黄红润的色泽，具有皮脆肉嫩、香溢清醇的独特风味。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“祥龙岛”轮 西沙-三亚 满载回忆 快乐返航—文昌
                <w:br/>
                “祥龙岛”轮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w:br/>
                特色美食：文昌鸡、抱罗粉
                <w:br/>
                文昌鸡：作为海南四大名菜之首，以皮薄骨软、肉质嫩滑、鲜甜不腻著称，尤以‌白切‌做法最能体现原汁原味。
                <w:br/>
                抱罗粉：海南省文昌市抱罗镇的传统特色小吃，2011 年被列入文昌市非物质文化遗产名录 。‌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w:br/>
                特色美食：椰子鸡
                <w:br/>
                椰子鸡：是海南极具代表性的特色美食。以新鲜椰子水为汤底，搭配皮薄肉嫩的文昌鸡，清甜鲜香，口感清爽不油腻。烹饪方式简单却讲究，慢火炖煮后鸡肉鲜嫩多汁，椰香与鸡味相互交融，喝汤吃肉皆是享受。
                <w:br/>
                交通：专列
                <w:br/>
                购物点：免税店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3、住宿：嘉宾团：两晚地面豪华酒店住宿+ 两晚游轮住宿（内舱四人间，独卫）+三晚旅游专列铺位（软卧/硬卧）。
                <w:br/>
                贵宾团：两晚地面超豪华酒店住宿+ 两晚游轮住宿（海景四人间，独卫）+三晚旅游专列铺位（软卧）。
                <w:br/>
                4、用餐：嘉宾团：陆地2早8正餐（地面正餐40元/人，正餐10-12人/围，八菜一汤，专列上早餐15元/人及正餐40元/人为盒饭）游轮上2早3正。全程视最终专列时刻调整陆地用餐，放弃用餐，餐费不退；
                <w:br/>
                贵宾团：陆地2早8正餐（地面正餐50元/人，正餐10-12人/围，八菜一汤，专列上早餐20元/人及正餐50元/人均在餐车用围餐）游轮上2早3正。全程视最终专列时刻调整陆地用餐，放弃用餐，餐费不退；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2026-06-04T04:52:57+08:00</dcterms:created>
  <dcterms:modified xsi:type="dcterms:W3CDTF">2026-06-04T04:52:57+08:00</dcterms:modified>
</cp:coreProperties>
</file>

<file path=docProps/custom.xml><?xml version="1.0" encoding="utf-8"?>
<Properties xmlns="http://schemas.openxmlformats.org/officeDocument/2006/custom-properties" xmlns:vt="http://schemas.openxmlformats.org/officeDocument/2006/docPropsVTypes"/>
</file>