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【全景美国】美国东西岸14 天 | 香港往返 | 黄石国家公园 | 纪念碑谷| 尼亚加拉大瀑布丨羚羊彩穴行程单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 | 费城 |华盛顿 | 尼亚加拉大瀑布 | 盐湖城 |黄石国家公园 | 大提顿国家公园 | 纪念碑谷 | 拱门国家公园 | 峡谷地国家公园 | 大峡谷国家公园 | 羚羊彩穴 | 66号公路 | 拉斯维加斯 | 洛杉矶
                <w:br/>
                <w:br/>
                【100%真纯玩】0自费 0购物 真纯玩
                <w:br/>
                【品牌酒店】BOOKING 平均 8.0 高评分国际品牌连锁酒店
                <w:br/>
                【游船瀑布】游船近观尼亚加拉大瀑布
                <w:br/>
                【自然奇景】黄石国家公园等8大奇景
                <w:br/>
                【摄影天堂】上演光影魔法的羚羊彩穴
                <w:br/>
                【深度纽约】升级两整天纽约深度游
                <w:br/>
                【升级增游】世界四大博物馆之一：大都会艺术博物馆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【三一教堂】位于华尔街的Trinity Church（三一教堂）不仅是纽约最古老的教堂之一，也是这座城市历史与文化的见证者。
                <w:br/>
                【The Oculus】（约10分钟）纽约世贸遗址的巨型地标：The Oculus，历经12载重现在世人面前，它变身一座形如和平鸽双翅的建筑，也像一个天使守护着这个值得纪念的地方，实际上他兼有车站与商场的功能。现成为纽约十大最上镜地标之一。
                <w:br/>
                【布鲁克林大桥】乘车前往布鲁克林大桥，如体力可以，可选步行穿越布鲁克林大桥（约30-40分钟），探索【DUMBO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随后，送往新泽西酒店休息，结束当天行程。
                <w:br/>
                交通：参考航班：CX844  HKGJFK  0225 0600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纽约-联合国总部大厦-大都会艺术博物馆-中央公园-哈德逊广场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看似天然的公园，其景观实际上经过精心营造：内有数个人工湖、漫长的步行径、两个滑冰场、一个野生动物保护区、多处草地供各种体育爱好者使用，以及儿童游乐场。
                <w:br/>
                【第五大道】（约30分钟）世界知名的流行地标之一。道路两旁聚集着高级精品名店、这里的建筑物都是纽约曼哈顿的菁华，每一个店家或大楼都以旗舰店的方式呈现，具有指标性的效应。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随后，前往酒店，结束行程。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零公里纪念碑】（约5分钟）美国的零公里纪念碑是在1919年由一个优秀的道路倡导者--约翰逊博士受到古罗马八叶金盘的启示提出的，他说“在我看来，现在是让政府确定一个美国公路系统的起始点的时候了，应该用一个里程碑标志出这个点，全美的以及整个西半球的所有公路都将视其为起点”。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【韩战、越战纪念碑】国家二次世界大战纪念碑、韩战退伍军人和越战退伍军人纪念碑。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当天飞返香港，跨越国际日期变更线，夜宿航班上。
                <w:br/>
                交通：参考航班：CX881  LAXHKG 0025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行程所列景点第一门票（注：乘船游览自由女神，不上岛；大都会艺术博物馆；黄石国家公园；大提顿国家公园，拱门国家公园、峡谷地国家公园、羚羊彩穴、科罗拉多大峡谷南峡）
                <w:br/>
                6	专业领队、司机（含司导服务费）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护照费、EVUS美签电子登记费用（CNY300）、申请签证中准备相关材料所需的制作、手续费，如未成年人所需的公证书、认证费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2026-08-18T21:54:14+08:00</dcterms:created>
  <dcterms:modified xsi:type="dcterms:W3CDTF">2026-08-18T21:54:14+08:00</dcterms:modified>
</cp:coreProperties>
</file>

<file path=docProps/custom.xml><?xml version="1.0" encoding="utf-8"?>
<Properties xmlns="http://schemas.openxmlformats.org/officeDocument/2006/custom-properties" xmlns:vt="http://schemas.openxmlformats.org/officeDocument/2006/docPropsVTypes"/>
</file>