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【贵州遇上希尔顿】贵州动车5天丨黄果树风景名胜区丨西江千户苗寨丨荔波大小七孔丨天龙屯堡 丨荔波古镇丨天河潭行程单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★舒适旅途：6人起发团，整团不超16人，小团更舒心！专车专导抵达即接团，行程结束送团，全程管家式服务。
                <w:br/>
                ★VIP体验：真纯玩0购物！特别安排2+1陆地头等舱—大巴中的“波音747”，保证车上30%空座率！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顺元古驿道上鲜活的"石头城堡"—天龙屯堡，探访"石头上的江南"，戏曲活化石之称的地戏表演；
                <w:br/>
                国家4A景区、各色景观于一身—天河潭，飞瀑、清泉、深潭、奇石、怪洞、天生石桥，一网打尽；
                <w:br/>
                布依、水、苗、瑶四大少数民族的文化传承地—荔波古镇，了解黔南地区的独特风俗。
                <w:br/>
                ★住宿升级：全程升级3晚豪华酒店，特别安排1晚西江景区内特色客栈！
                <w:br/>
                ★舒适旅途：专车专导抵达即接团，行程结束送团，全程管家式服务。
                <w:br/>
                ★饕餮美食：荔波簸箕宴、荔波石锅鱼宴、西江苗家长桌宴、黄果树土鸡宴、天河潭马肉宴、屯堡风味宴，餐餐安排特色餐，其中一餐赠饮品茅台镇酱香白酒，贵州地道美食一次尝完！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荔波豪华酒店参考：荔波嘉和大酒店、荔波贵州饭店、四季花园大酒店、天泰大酒店、荔波饭店或不低于以上标准酒店。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西江千户苗寨—天河潭—贵阳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游览【天河潭风景区】（车程约2.5小时，游览时间约2小时，不含电瓶车游船50元/人，需自理，为景区必须自理项目）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游毕后前往安排入住酒店（车程约0.5小时）。
                <w:br/>
                交通：汽车
                <w:br/>
                景点：西江千户苗寨、天河潭
                <w:br/>
                自费项：西江千户苗寨观光车20元/人、保险10元/人，天河潭电瓶车游船50元/人，需自理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贵阳豪华酒店参考：贵阳贵安希尔顿花园酒店、贵阳希尔顿欢朋酒店、贵阳希尔顿惠庭酒店或不低于以上标准酒店。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安贵阳—黄果树风景名胜区—安顺
                <w:br/>
                早餐后，乘车前往国家5A级风景区—【黄果树风景名胜区】（车程约2.5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晚上可自行前往【安顺古城】，自由在安顺古城品尝贵州当地特色小吃。安顺人爱吃，安顺人会吃，提到“嘴巴”，当然少不了的就是吃。安顺好吃街，集合了安顺的美食小吃，来旅游的人都喜欢到这里。安顺古城里，融聚着各地的特色。贵阳的丝娃娃、水城的烙锅、大方的手撕豆腐，甚至是重庆的火锅和烤鱼都在这里丰富着好吃街的味道。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安顺豪华酒店参考：安顺圣丰酒店、东城酒店、凌悦酒店、关岭虹桥天瀑酒店或不低于以上标准酒店。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安顺—天龙屯堡—贵阳北站/贵阳东站—广州南站
                <w:br/>
                早餐后，乘车前往游览【天龙屯堡】（车程约1小时，游览时间约1.5小时，不含电瓶车19元/人，保险10元/人，需自理，为景区必须自理项目）。明洪武年间，太祖朱元璋"调北征南"，数万屯军携家眷于此筑堡戍边，六百年光阴沉淀出这座"石头上的江南"。青灰石墙、深巷石阶依势而建，街巷暗藏八卦玄机，马头墙与黔地碉楼共构独特肌理，分明是江淮旧影叠上了云贵山魂。屯堡人自称"老汉人"，凤阳汉装裹着白帕，绣鞋踏过青石板，灶间飘着江南米糕香，口音里仍带吴语尾韵。
                <w:br/>
                最不可错过地戏——武士戴木雕面具，执刀枪在演武场腾挪，弋阳腔铿锵如战鼓，演的是《三国》《岳飞》，守的是六百年前戍边人的热血。（核心体验）如今堡内烟火未绝，老茶馆飘擂茶香，阿婆讲着碉楼暗道的故事。若想细品，可先环山望全貌，再步行穿巷寻旧趣。一座屯堡，半部明史，等你叩响时光的门环。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景点：天龙屯堡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全程入住贵州当地豪华酒店3晚，其中一晚入住国际品牌希尔顿酒店，入住西江景区内特色客栈1晚（若西江无房则安排入住凯里市舒适酒店）；以上酒店均按当地标准修建未挂牌；入住房型均为标准双人间，参考酒店请见行程中的住宿安排栏目。
                <w:br/>
                ③ 餐饮：	全程含4早6正；正餐餐标40元/人，10人/围，8菜1汤不含酒水（特色餐除外），人数减少或增加时，菜量也会相应减少或增加。行程中未用的早餐及正餐，费用不退。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780元，退房差：400元（退房差的游客含酒店早餐和酒店服务费）；本产品提供用房均为标准双人间，如需3人入住，则需补房差或者退房差处理，退房差的客人含酒店早餐；3人入住可能会稍有拥挤，退房差的游客需自备洗漱用品，请知晓。
                <w:br/>
                ② 必须自费：黄果树风景名胜区观光车50元/人、景区保险10元/人、西江千户苗寨观光车20元/人、保险10元/人，荔波大小七孔观光车40元/人、保险10元/人、天龙屯堡环保车保险29元/人、天河潭环保车游船50元/人，合计219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天龙屯堡环保车保险29元/人、天河潭环保车游船50元/人，合计219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2026-07-22T10:50:45+08:00</dcterms:created>
  <dcterms:modified xsi:type="dcterms:W3CDTF">2026-07-22T10:50:45+08:00</dcterms:modified>
</cp:coreProperties>
</file>

<file path=docProps/custom.xml><?xml version="1.0" encoding="utf-8"?>
<Properties xmlns="http://schemas.openxmlformats.org/officeDocument/2006/custom-properties" xmlns:vt="http://schemas.openxmlformats.org/officeDocument/2006/docPropsVTypes"/>
</file>