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【惠州龙门温泉直通车3天】专场钜惠·食足6餐丨南昆山美泉谷嘉华度假酒店行程单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TX-20260505SP10318188MQG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南昆山美泉谷嘉华度假酒店
                <w:br/>
                自由活动
                <w:br/>
                交通：无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南昆山美泉谷嘉华度假酒店—广州
                <w:br/>
                07:00-10:30睡到自然醒，享用早餐。
                <w:br/>
                12:00 赠送午餐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专场钜惠·食足6餐：
                <w:br/>
                4月16/18/20/22/24/26/28日；
                <w:br/>
                5月6/8/10/12/14/16/18/20/22/24/26/28/30日
                <w:br/>
                599元/人（含车位、床位、餐）
                <w:br/>
                周五/周六出发+50元/人
                <w:br/>
                单车位：150元/人（含车位）
                <w:br/>
                无三人房，单人报单车位或补房差560元。（周五/周六出发+50元/人）
                <w:br/>
                <w:br/>
                单订车位客人按照自身需求购买以下门票/餐券（旅行社不作代订，以园区实际价格为准）：
                <w:br/>
                1.5米以上：自助早餐68 元/次、午餐（简餐）68 元/次、晚餐138元/次，温泉次票108元，周六日128元；
                <w:br/>
                1.2-1.5米：自助早餐48元/次，午餐（简餐）48 元/次、晚餐68 元/次，温泉次票68 元，周六日88元；
                <w:br/>
                1.2 米以下：免费（每房仅限携带一位免费儿童，超出需付费）
                <w:br/>
                <w:br/>
                【费用包含】
                <w:br/>
                1、交通：按实际参团人数安排空调旅游巴士，一人一正座；
                <w:br/>
                2、住宿：惠州南昆山·美泉谷嘉华度假酒店：湖景房（酒店不设三人房，单人需要补房差）；  
                <w:br/>
                3、用餐：含2早餐、2晚餐、赠送次日养生午餐*2（包含的餐均为酒店配套，不用均无费用退，行程用餐自理期间导游推荐当地或附近用餐，费用自理，客人可自由参与)；
                <w:br/>
                4、温泉：无限次公共温泉；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2026-05-24T01:24:02+08:00</dcterms:created>
  <dcterms:modified xsi:type="dcterms:W3CDTF">2026-05-24T01:24:02+08:00</dcterms:modified>
</cp:coreProperties>
</file>

<file path=docProps/custom.xml><?xml version="1.0" encoding="utf-8"?>
<Properties xmlns="http://schemas.openxmlformats.org/officeDocument/2006/custom-properties" xmlns:vt="http://schemas.openxmlformats.org/officeDocument/2006/docPropsVTypes"/>
</file>