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【三亚特惠自由行】海南三亚双飞4天丨买机票送酒店丨南航靓仔机票丨赠送1晚三亚网评5钻酒店行程单</w:t>
      </w:r>
    </w:p>
    <w:p>
      <w:pPr>
        <w:jc w:val="center"/>
        <w:spacing w:after="100"/>
      </w:pPr>
      <w:r>
        <w:rPr>
          <w:rFonts w:ascii="宋体" w:hAnsi="宋体" w:eastAsia="宋体" w:cs="宋体"/>
          <w:sz w:val="20"/>
          <w:szCs w:val="20"/>
        </w:rPr>
        <w:t xml:space="preserve">随心自由 休闲度假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MJJQ-20260507-SYT2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广州-三亚CZ6744/18:30-20:05
                <w:br/>
                三亚-广州CZ6735/20:50-22:25，最终航班以实际出票为准。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★特惠自由行套餐 买机票送酒店
                <w:br/>
                ★广州至三亚往返4天3晚经济舱（海报价格不含税），优选南航靓仔航班1830对2050
                <w:br/>
                ★赠送1晚三亚网评五钻酒店--三亚明申高尔夫酒店/半山半岛帆船港
                <w:br/>
                ★每个排期限位6张 2人起订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CZ6744/18:30-20:05，含20kg免费托运行李额，具体航班时间以实际出票为准），抵达后自行前往酒店入住。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3、温馨提示：无餐/车/导游服务，请知悉；
                <w:br/>
                4、需要自行办理住店手续，自行交纳住店押金（具体以酒店收取为准，房间无任何损坏等问题情况下退房时押金会给予全部退还）
                <w:br/>
                5、航班参考：广州三亚CZ6744/18:30-20:05，最终航班以实际出票为准。如指定其他航班，价格请单询。
                <w:br/>
                6、预定须知：2人起订，买机票送酒店，赠送项目如放弃不住，费用不退。
                <w:br/>
                7、赠送酒店可根据实际房态（房态允许情况下）可自行选择入住时间，报名前请二次确认机位/房态情况。
                <w:br/>
                8、如需增订酒店/用车/行程门票等服务，可单询。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三亚指定酒店（赠送1晚5钻酒店）：三亚明申高尔夫酒店.花园房/三亚半山半岛帆船港.海景房或不低于以上标准网评5钻酒店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三亚全天自由活动
                <w:br/>
                ◆睡到自然醒或自行前往酒店餐厅享用早餐
                <w:br/>
                ◆今日全天自由活动。
                <w:br/>
                ◆如入住赠送酒店，12点前记得退房哦；退房后行李可寄存到酒店前台礼宾处（请咨询酒店前台）；
                <w:br/>
                <w:br/>
                ◆三亚旅游攻略推荐参考：
                <w:br/>
                1、免费景点玩法：天涯海角、大小洞天、天涯小镇、鹿回头山顶公园、椰梦长廊、大东海、亚龙湾沙滩等；
                <w:br/>
                2、三亚夜市打卡：三亚第一海鲜市场、火车头海鲜广场、鲜芒夜市、后海夜市等
                <w:br/>
                <w:br/>
                ◆今日无车/餐/行程/导游服务/酒店服务，请知悉
                <w:br/>
                交通：无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三亚自由活动
                <w:br/>
                ◆今日全天自由活动。
                <w:br/>
                ◆今日无车/餐/行程/导游服务/酒店服务，请知悉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◆全天自由活动。
                <w:br/>
                ◆晚上根据航班时间自行前往三亚机场办理登机手续，结束全部旅程。
                <w:br/>
                温馨提示：全天不含车/餐/导游/行程服务。
                <w:br/>
                <w:br/>
                备注：
                <w:br/>
                1、因航空公司或天气的原因，飞机延误或取消航班导致的延住酒店、用餐、交通等费用问题，需客人自理。
                <w:br/>
                2、航班参考：三亚-广州CZ6735/20:50-22:25（周四），最终航班以实际出票为准。如指定航班，价格请单询。
                <w:br/>
                3、行程、景点游览顺序仅供参考，具体视天气及游客实际游览情况而定；
                <w:br/>
                4、此线路需2人起订，如单人出行，价格位置请单独咨询。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1、交通：广州—三亚往返程机票经济舱，不含机场建设费、燃油税（报名时需收取税费）（以及不含临时上调的机场税费）；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赠送1晚当地超豪华标准建设酒店（即网评五钻酒店，详细酒店参考行程描述）。不提供自然单间，出现单男单女，单房差不含，如不补房差，则尽量安排三人间或加床；定制类团队产品另议；如入住当晚房间有问题，请及时通知我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3、用餐：含1早（酒店房费包含，如放弃不体验费用不退），其他2天早餐以及正餐自理；此产品是打包价，所有餐食如自动放弃，款项恕不退还。餐饮风味、用餐条件 与广东有一定的差异，大家应有心理准备。
                <w:br/>
                4、2-11周岁儿童：仅含往返机票，其他均需自理；如一大一小报名，请按成人占床费用报名；
                <w:br/>
                5、购物点：无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7、不含另外2晚三亚当地酒店住宿、早餐，当地行程用车、门票、导游、用餐等服务，如需增订，费用可单询。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线路为自由行套餐，需2人起订，包含往返机票以及赠送1晚三亚酒店（如放弃入住费用不退）。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1、此线路为特惠自由行套餐，需2人起订；机位价格随时变动，落实前请今进行二次确认位置情况。
                <w:br/>
                费用仅包含往返机票/赠送1晚住宿，其他住宿/用车/行程服务均不含，如需增订，费用可单询。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4、行程中所列酒店标准为行业内评定标准，如果因展会、酒店满额等因素，我公司会依当时情况调整行程中表明的备选酒店，但是不会安排行程中未涉及到的酒店，更不会影响游客的行程安排；
                <w:br/>
                5、如遇天气、战争、罢工、地震等人力不可抗力无法游览，我社将按照旅行社协议，退还未游览景点门票费用或和游客友好协商进行调整或等值交换（但赠送项目费用不予退还），额外增加的费用由客人自理；
                <w:br/>
                6、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7、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8、投诉受理，以游客交回的《团队质量反馈表》（一式二份）为依据，请您秉着公平、公正、实事求是的原则填写《团队质量反馈表》；
                <w:br/>
                9、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10、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11、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12、行程外活动的安排: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13、客人在海南签署的团队行程变更确认表及意见单为合同附件，具有同样的法律效力。
                <w:br/>
                14、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2026-07-22T09:56:24+08:00</dcterms:created>
  <dcterms:modified xsi:type="dcterms:W3CDTF">2026-07-22T09:56:24+08:00</dcterms:modified>
</cp:coreProperties>
</file>

<file path=docProps/custom.xml><?xml version="1.0" encoding="utf-8"?>
<Properties xmlns="http://schemas.openxmlformats.org/officeDocument/2006/custom-properties" xmlns:vt="http://schemas.openxmlformats.org/officeDocument/2006/docPropsVTypes"/>
</file>