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【扔掉钱包 游北京】双飞5天丨 升旗丨故宫丨雍和宫祈福丨八达岭长城丨恭王府丨首都博物馆丨颐和园丨圆明园丨老北京非遗剧场行程单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1)品尝“中华第一吃”-【全聚德烤鸭】享誉海内外，北京最著名的特色美食之一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贴心服务：赠饮矿泉水、赠送【集体彩照】一张（每个家庭一张，更多需求请另付费）
                <w:br/>
                神秘礼物：独家赠送“康熙圣旨”，诚诏天下子民到京接旨，用康熙御笔之宝，助您加官进爵！
                <w:br/>
                限定福利：赠送雍和宫开光福袋1个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首都博物馆--天安门广场--故宫--前门大街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1、首都博物馆如因政策关闭或其他原因无法预约，则更换为其他博物馆，敬请谅解！
                <w:br/>
                2、故宫实行网上实名预约，每日限票三万张，每周一全天闭馆，如未能成功订票导致无法参观，将调整为其他替代方案，最终以当团导游人员调整为准，如客人不同意调整方案的则按照门票价格退一赔一处理，敬请谅解！
                <w:br/>
                3、故宫实行实名制，请游客务必携带身份证件才能入馆，如因自身原因造成无法入馆的情况，后果自行承担，如遇学生、儿童没有身份证件的请带户口本或护照入馆。
                <w:br/>
                4、故宫仅含首道门票。因需提前预约付款出票，没有门票优免，敬请注意！当天步行较为劳累，请保持充沛的体力。游览时间较长，建议客人自备一些零食，具体正餐时间以导游当天通知为准。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前往中国著名的高等学府，清华或北大牌坊留影，合影百年名校【清华/北大】感受中国最著名大学的迷人魅力，激发奋发向上的学习精神。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6正4早，正餐50-60元/人（小孩餐标减半），全程安排老北京特色餐：东来顺涮羊肉、全聚德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2026-05-09T20:41:09+08:00</dcterms:created>
  <dcterms:modified xsi:type="dcterms:W3CDTF">2026-05-09T20:41:09+08:00</dcterms:modified>
</cp:coreProperties>
</file>

<file path=docProps/custom.xml><?xml version="1.0" encoding="utf-8"?>
<Properties xmlns="http://schemas.openxmlformats.org/officeDocument/2006/custom-properties" xmlns:vt="http://schemas.openxmlformats.org/officeDocument/2006/docPropsVTypes"/>
</file>