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【精品玩家】新西兰南北岛10天魔鲜奇遇记/基督城/阿卡罗阿/蒂卡波/库克山/瓦纳卡/皇后镇/奥克兰/罗托鲁亚（南航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OCNCZ10NST1#2631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广州-/-基督城  参考航班：CZ617/00:50-17:20
                <w:br/>
                奥克兰-/-广州   参考航班：CZ306/22:10-05:00+1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 
                <w:br/>
                爱歌顿牧场BBQ自助餐，享受纯正的新西兰户外烧烤餐；毛利特色自助餐；
                <w:br/>
                基督城品味“渔获海鲜大餐“--新西兰冷水红龙虾，顶级野生海鲜食材—黑金鲍及其他海鲜；
                <w:br/>
                <w:br/>
                体验升级
                <w:br/>
                【蓝泉（Blue Spring）】人间秘境，中国版的小九寨沟；
                <w:br/>
                【红木森林萤火虫洞】近距离观赏一片稳定的蓝绿色地下星空；
                <w:br/>
                【瑞本酒庄】瓦纳卡地标，绝美湖景天花板，被评为全球最美酒庄之一；
                <w:br/>
                【爱歌顿农庄】体验北岛最大皇家牧场~~亲密接触可爱的牧场动物，体验新西兰牧场生活；
                <w:br/>
                【地热奇观】“迷你黄石公园”之称的怀奥塔普地热世界，近距离欣赏令人惊艳的硫磺七彩温泉池；
                <w:br/>
                【库克山国家公园】最著名的首选徒步路线道，眺望山谷景色，欣赏高山与冰瀑的壮观景象；
                <w:br/>
                【阿卡罗阿】体验乘船出海现捕现捞龙虾鲍鱼海鲜，品尝最地道最新鲜的渔获，鲜味十足；
                <w:br/>
                【格林诺奇公路】沿着“全球十大最美公路”美誉，深入瓦卡蒂普湖北端，寻访“魔戒小镇”：
                <w:br/>
                【全赏网红湖泊】“如梦如幻”蒂卡波湖、“乳蓝色牛奶湖”普卡基湖、“如少女般：瓦纳卡湖、“纯净如新”瓦卡蒂普湖；
                <w:br/>
                <w:br/>
                贴心安排
                <w:br/>
                南方航空：荣获中国民航飞行安全最高奖——五星奖；
                <w:br/>
                全程新西兰旅游专家的领队为您保驾护航，细致专业服务领先同行；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当天于指定时间在广州国际机场集中；在专业领队带领下办理登机手续，搭乘豪华客机前往新西兰南岛第一大城市—基督城。今晚夜宿机上，享受着机上的影音设备及空乘服务。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广州-/-基督城	参考航班：CZ617/00:50-17:20
                <w:br/>
                抵达基督城，办理入关手续，晚餐后前往酒店入住，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基督城-阿卡罗阿-基督城
                <w:br/>
                早餐后前往”法式风情”--阿卡罗阿，开始精彩行程：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【尊享定制—毛利寻“鲜”之旅-约90分钟】
                <w:br/>
                阿卡罗阿游轮码头出发，登上blackmagic号游艇，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w:br/>
              </w:t>
            </w:r>
          </w:p>
        </w:tc>
        <w:tc>
          <w:tcPr/>
          <w:p>
            <w:pPr>
              <w:pStyle w:val="indent"/>
            </w:pPr>
            <w:r>
              <w:rPr>
                <w:rFonts w:ascii="宋体" w:hAnsi="宋体" w:eastAsia="宋体" w:cs="宋体"/>
                <w:color w:val="000000"/>
                <w:sz w:val="20"/>
                <w:szCs w:val="20"/>
              </w:rPr>
              <w:t xml:space="preserve">早餐：√     午餐：泰式风味餐     晚餐：渔获海鲜大餐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基督城-蒂卡波
                <w:br/>
                早餐后开始今日精彩行程：
                <w:br/>
                基督城是新兰南岛第一大城市也是被称为英国以外最具有英国特色的城市，到处是十九世纪典雅建筑。
                <w:br/>
                参观基督城市中心全新【纸教堂-约20分钟】，这个临时性的教堂依靠纸板支撑，却能屹立50年。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
                <w:br/>
                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库克山 – 瓦纳卡 – 皇后镇
                <w:br/>
                早餐后开始今天精彩之程：
                <w:br/>
                【普卡基湖（Lake Pukaki）-约30分钟】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【Rippon Vineyard 瑞本酒庄-约60分钟】
                <w:br/>
                坐落瓦纳卡湖畔高地，整片葡萄园直面瓦纳卡湖、红宝石岛与南阿尔卑斯雪山，是新西兰出镜率最高的葡萄园；四代家族自营，1982 年建园，产区先锋生物动力认证酒庄，遵循天象历法种植，葡萄酒风土表达细腻，黑皮诺走优雅勃艮第风格，单宁柔和、果香干净；特色酒款包含老藤黑皮诺、雷司令、琼瑶浆、独有杂交白葡萄 Osteiner。
                <w:br/>
                湖畔步道、庭院点缀条状薰衣草花带全面盛放，深紫色花穗饱满、香气浓郁；此时葡萄藤嫩绿、湖面冰川蓝、远处雪山未消融，四层色彩同框，是酒庄全年拍照天花板时段。
                <w:br/>
                【瓦纳卡湖-约30分钟】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交通：专车
                <w:br/>
              </w:t>
            </w:r>
          </w:p>
        </w:tc>
        <w:tc>
          <w:tcPr/>
          <w:p>
            <w:pPr>
              <w:pStyle w:val="indent"/>
            </w:pPr>
            <w:r>
              <w:rPr>
                <w:rFonts w:ascii="宋体" w:hAnsi="宋体" w:eastAsia="宋体" w:cs="宋体"/>
                <w:color w:val="000000"/>
                <w:sz w:val="20"/>
                <w:szCs w:val="20"/>
              </w:rPr>
              <w:t xml:space="preserve">早餐：酒店内     午餐：高山景观西式餐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皇后镇-/-奥克兰 	航班：待定或后一天早班机
                <w:br/>
                早餐后开始精彩行程：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     午餐：网红汉堡餐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【蓝泉（Blue Spring）-约30分钟】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【天然氧吧—红木森林公园+萤火虫洞-约45分钟】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奥克兰（3.5h）
                <w:br/>
                早餐后开始今日精彩行程：
                <w:br/>
                【政府花园-约15分钟】
                <w:br/>
                在园里面的各种漂亮花蕊与植物，连同古朴的建筑构成一副英国乡村风情的油画。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【毛利歌舞晚餐】
                <w:br/>
                在毛利人邀请下前往品尝毛利特色自助餐，观看毛利歌舞表演，品尝毛利风味自助晚餐。
                <w:br/>
                交通：专车
                <w:br/>
              </w:t>
            </w:r>
          </w:p>
        </w:tc>
        <w:tc>
          <w:tcPr/>
          <w:p>
            <w:pPr>
              <w:pStyle w:val="indent"/>
            </w:pPr>
            <w:r>
              <w:rPr>
                <w:rFonts w:ascii="宋体" w:hAnsi="宋体" w:eastAsia="宋体" w:cs="宋体"/>
                <w:color w:val="000000"/>
                <w:sz w:val="20"/>
                <w:szCs w:val="20"/>
              </w:rPr>
              <w:t xml:space="preserve">早餐：酒店内     午餐：BBQ自助餐     晚餐：毛利歌舞+自助餐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奥克兰-/-广州 	航班：CZ306/22:10-05:05+1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【工党纪念碑-约20分钟】 
                <w:br/>
                工党纪念碑坐落于迈克尔•乔瑟夫公园，迈克尔•乔瑟夫公园是一个修剪得非常整齐的公园。这个公园是为纪念新西兰第23任首相，也是工党一任领袖迈克尔•乔瑟夫•萨文奇而建的。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【奥克兰大学-约30分钟】
                <w:br/>
                奥克兰大学作为新西兰大学排名No.1，世界大学排名 No.68的大学。在今年跻身2023泰晤士高等教育世界大学影响力排行榜第 12 位（Times Higher Education University Impact Rankings 2023）。学校在可持续性发展和创新领域的突出贡献也得到了全球认可。
                <w:br/>
                交通：飞机，专车
                <w:br/>
              </w:t>
            </w:r>
          </w:p>
        </w:tc>
        <w:tc>
          <w:tcPr/>
          <w:p>
            <w:pPr>
              <w:pStyle w:val="indent"/>
            </w:pPr>
            <w:r>
              <w:rPr>
                <w:rFonts w:ascii="宋体" w:hAnsi="宋体" w:eastAsia="宋体" w:cs="宋体"/>
                <w:color w:val="000000"/>
                <w:sz w:val="20"/>
                <w:szCs w:val="20"/>
              </w:rPr>
              <w:t xml:space="preserve">早餐：酒店内     午餐：日式铁板烧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6.团队用餐标准：除标准飞机餐外，早餐为酒店早餐或餐盒，午晚餐为中式桌餐8菜1汤（或特色餐及自助餐），特色餐以行程中标注为准。餐标午餐/晚餐30纽币/餐/人，15正7早
                <w:br/>
                7.旅行社责任险。（旅游意外险不含，建议出行前自行按需购买个人出境旅游意外险！）
                <w:br/>
                8.全程领队兼导游或司兼导服务费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5500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2026-09-08T20:25:58+08:00</dcterms:created>
  <dcterms:modified xsi:type="dcterms:W3CDTF">2026-09-08T20:25:58+08:00</dcterms:modified>
</cp:coreProperties>
</file>

<file path=docProps/custom.xml><?xml version="1.0" encoding="utf-8"?>
<Properties xmlns="http://schemas.openxmlformats.org/officeDocument/2006/custom-properties" xmlns:vt="http://schemas.openxmlformats.org/officeDocument/2006/docPropsVTypes"/>
</file>