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中旅1号【爱达邮轮•花城号】广州-芽庄(金兰)-芽庄(金兰)-广州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AD20261205HUAYZ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爱达邮轮广州南沙国际邮轮母港系列航次，搭乘国内自运营邮轮，家门口出发！
                <w:br/>
                <w:br/>
                邮轮介绍：
                <w:br/>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 (预计 19：00 起航）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港口地址：广州市南沙区兴沙路4号(地铁4号线南沙客运港站G出口)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芽庄(金兰) 抵达时间：12:00 起航时间：23:59
                <w:br/>
                芽庄是越南迷人的海滨度假胜地，融合了自然风光与人文历史。您可以探访古老的占婆塔，感受厚重的历史印记；登上芽庄大教堂，俯瞰城市与海岸的壮丽景色。钟情自然的游客可漫步钟屿石岬角，欣赏奇石与日落，或在珍珠岛享受沙滩与水上乐趣。作为经典的邮轮停靠港，芽庄为您呈现一段集文化、自然与休闲于一体的精彩岸上行程。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芽庄(金兰) 抵达时间：00:00 起航时间：17:00
                <w:br/>
                芽庄是越南迷人的海滨度假胜地钟情自然的游客可漫步钟屿石岬角，欣赏奇石与日落，或在珍珠岛享受沙滩与水上乐趣。作为经典的邮轮停靠港，芽庄为您呈现一段集文化、自然与休闲于一体的精彩岸上行程。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今天迎来全天的海上巡游，让轻松舒适来开启您的游轮之旅。醒来已近中 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w:br/>
                注意事项：需要托运的行李打包贴上行李标签放置于房间门口，服务人员会按顺序托运您的行李。贵重物品请随身携带。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 离船 (预计 12:00 靠港)
                <w:br/>
                邮轮计划将于今天回到码头，贵宾按照邮轮公司安排依次下船，告别陪伴您船员，带上一路上的丰厚收获和甜蜜记忆。办理离船手续。结束美妙的游轮海上旅程，爱达邮轮期待与您再次相遇。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船票：所选指定房型住宿，每间舱最少入住 2 人，不满 2 人需要补房差；
                <w:br/>
                2. 用餐：邮轮上指定免费餐厅用餐；
                <w:br/>
                3. 娱乐：邮轮上免费互动派对、剧院表演、船上指定免费设施等；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，套房 160 港币/人/晚 ，4 周岁（不含4周岁） 以下儿童免收服务费 ，相 关
                <w:br/>
                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越南签证费用（船上支付，船上落地签参考费用119港币/人 ，具体以船公司公布标准为准）；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中国大陆公民需持本人有效因私护照（护照有效期须在回团后 6 个月以上 ，并确 保护照上有 2 页以上的空 白签证页用于敲盖签证章） 。
                <w:br/>
                2. 非中国大陆国籍客人 ：相关签证事宜还需您自行确认 ，港澳台客人还需持有效的 回乡证或台胞证 ，外国 籍客人须持有再次进入中国的有效签证 ，如自备签证 ，请自行确认您签证的有效性 ，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2026-08-25T12:21:01+08:00</dcterms:created>
  <dcterms:modified xsi:type="dcterms:W3CDTF">2026-08-25T12:21:01+08:00</dcterms:modified>
</cp:coreProperties>
</file>

<file path=docProps/custom.xml><?xml version="1.0" encoding="utf-8"?>
<Properties xmlns="http://schemas.openxmlformats.org/officeDocument/2006/custom-properties" xmlns:vt="http://schemas.openxmlformats.org/officeDocument/2006/docPropsVTypes"/>
</file>