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 广州-马尼拉-文莱-新加坡-巴生-雅加达-芽庄-广州  17天16晚行程单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AD20261210HUA17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马尼拉-文莱-越南-马来西亚-雅加达-新加坡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  离港时间：17:00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抵港时间10:00(当地时间) 离港时间 19:00(当地时间)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    抵港时间 10:00(当地时间) 离港时间 20:00(当地时间)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 抵港时间 13:00(当地时间)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离港时间 15:00(当地时间)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巴生港  抵港时间 07:00(当地时间)    离港时间 18:00(当地时间)
                <w:br/>
                巴生是马来西亚雪兰莪州的皇城，历史与多元文化在此交融。您可以登上皇家山，俯瞰马六甲海峡的壮阔景色；漫步巴生老城，在百年店屋与古老庙宇之间感受岁月痕迹。历史与烟火并存，令人流连。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雅加达 抵港时间 06：00(当地时间)    离港时间 16:00(当地时间)
                <w:br/>
                雅加达是印度尼西亚充满活力的首都，现代繁华与传统文化在此交融。您可以登上独立广场的国家纪念塔，俯瞰城市全景；漫步老城区，在荷兰时期的老建筑与复古自行车之间感受岁月沉淀。繁华与底蕴并存，令人沉醉。
                <w:br/>
                <w:br/>
                温馨提示：以上停靠港时间为当地时间，请务必留意日报最晚回船时间和关闸时间，控制好岸上游览时间，以免错过登船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芽庄  抵港时间 07:00(当地时间)   离港时间 19:00(当地时间)
                <w:br/>
                芽庄是越南迷人的海滨度假胜地，融合了自然风光与人文历史。您可以探访古老的占婆塔，感受厚重的历史印记；登上芽庄大教堂，俯瞰城市与海岸的壮丽景色。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广州南沙国际邮轮母港 --离船 (预计 14：00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 16 晚船票费用； 
                <w:br/>
                2.用餐：指定免费餐厅用餐（1 日 3 餐：早餐、午餐、晚餐）； 
                <w:br/>
                3.娱乐：可参与互动派对、剧院表演等丰富活动，畅享船上指定免费设施 
                <w:br/>
                4..邮轮港务费￥2550元/人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1.邮轮单人房差价：所有舱等均加收对应舱位费用的 100% 
                <w:br/>
                2.邮轮服务费（即船员小费）须自行于船上缴纳：内舱/海景/阳台：140 港元/人/晚，套房房型：160 港元/人/晚；4 周岁（不含 4 周岁）以下儿童免收服务费，相关费用由客人在船上自行支付（收费标准仅供参考，以船上公布标 准为准）； 3.出入境的行李海关课税，超重行李的托运费、保管费等； 
                <w:br/>
                4.邮轮上的个人消费(如：打电话、洗衣服、购物、酒吧咖啡厅、SPA 等)； 
                <w:br/>
                5.Wifi 套餐 
                <w:br/>
                6.其他：费用包含中未注明项目 
                <w:br/>
                7.个人旅游意外险（90 周岁以上长者需另行购买）
                <w:br/>
                8.途经国签证 (中国籍客户收费标准）
                <w:br/>
                 ①菲律宾邮轮签：335 元/人船上支付（持有有效日本、美国、澳洲、欧洲申根签证可免签（请提前向旅行社告知相关签证情 况），港澳台胞如无以上签证也需要做邮轮签)
                <w:br/>
                 ②越南: 110 元/人船上支付 注 1：非中国大陆国籍客人：请游客自行联系大使馆进行了解是否对前往的国家免签,同时确保游客本身有多次进入中 国的有效签证. 注 2：由于签证政策变动，价格可能有所调整，故一切费用以实际发生为准。
                <w:br/>
                3.印尼签证费用：（待定）船上支付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胞证，外籍客人提供护照照片页，以及分房名单。这将影响到您的船票是否有效。 
                <w:br/>
                2、邮轮公司规定，将不接受年龄小于 6 个月的婴儿登船，以及不接受在邮轮旅行的最后一天孕期达 24 周的孕妇登船。 未超过 24 周的孕妇报名此行程，请提供医生开具的允许登船的证明。 
                <w:br/>
                3、18 周岁以下游客必须与 18 周岁以上游客同住一间客舱。且 18 周岁以下的游客必须由其监护人看护，若因看 护不当发生意外，我公司不承担责任。 
                <w:br/>
                4、长者说明：爱达邮轮对于预订客人没有最高年龄的限制,但长者需确保出行时的健康状况适合搭乘邮轮出行。由于 船上医疗设施有限,我们建议 70 岁以上高龄老人出行，至少满足其中 2 条及签署《长者登船健康声明》 1）至少有 1 位中年人或者青年人陪同。 2）医院出具适合国际旅行的健康证明或者有结论性论述的体检报告(6 个月内)。 3）建议提前购买含有国际救援的人身意外险。 我们建议您随身携带医生开具的健康证明文件或体检报告，如有慢性病的记得携带常用药品和相关病史报告。 *更多出入境药物携带要求请您以目的地领馆以及中国出入境管理局公布的信息为准。 
                <w:br/>
                5、船上室内区域为无烟区，仅可在指定区域抽烟。船上的室外吸烟区域将明确标识。禁止在客舱和阳台吸烟。违反 船上吸烟规定的，将处以相应罚金，并记入您的客舱账户。若多次违反本规定，则船方有权在邮轮旅行结束前要求您 上岸，且不予任何退款。在餐厅或剧院中均不得使用电子香烟。 
                <w:br/>
                6、若遇不可抗拒因素(如台风、疫情、地震等自然灾害，以及罢工、战争等政治因素等)，邮轮公司有权更改行程或缩 短游览时间等，游客应积极配合并接受对行程的合理调整，在调整过程中发生的额外费用，由游客承担！我社保留根 据具体情况更改岸上观光行程的权利。 
                <w:br/>
                7、游客报名后，若遇邮轮公司船票、燃油税、小费等调价，我公司根据实际差额向游客多退少补。 
                <w:br/>
                8、游客必须在保证自身健康良好的前提下报名参加旅行，若因游客自身疾病及个人过错导致人身意外伤亡，我公司 不承担责任。游客因自身原因发生被前往国家拒绝入境等情况，我公司不承担责任。游客擅自在境外离团或者滞留不 归，责任自负。 
                <w:br/>
                9、游客在自行活动期间，若发生人身意外伤亡和财产损失，我公司不承担赔偿责任。 
                <w:br/>
                10、按照国家旅游局的有关规定，旅游人身意外保险由游客自愿购买，我公司给予提醒并提供便利。 
                <w:br/>
                11、船上消费以港币为货币单位，船上提供货币兑换服务，汇率可能略高于国家对外公布的当日汇率。船上可以使用 微信、支付宝、银联信用卡，VISA 维萨卡、MASTER 万事达卡、AMEX 美国运通卡等。 
                <w:br/>
                12、船上的用餐及娱乐项目绝大部分免费。收费的项目有：特色餐厅、咖啡厅、酒吧、娱乐厅、大剧院等单独出售的 所有饮料；特殊咖啡（如卡布基诺、特浓咖啡等）特色饮品、含酒精类饮料、酒类、可乐、汽水等；私人开销：如卫
                <w:br/>
                星电话费、美容美发、按摩 SPA、汗蒸、商店购物等；上网费用；船舱内的迷你酒吧等注明收费的酒水饮料；船舱送 餐服务小费；就诊挂号费用、治疗费及药费等所有船方标注需另行收费的项目。 
                <w:br/>
                13、船上配备医生和护士，就诊挂号费用、治疗费及药费需额外收取。游客不得携带酒精饮料上船，可以携带由医院 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姓名变更： 
                <w:br/>
                1）出发前 30 个工作日，允许变更姓名,同房间里至少一人信息不变更,房型不变动(包括双人间变多人间,多人间变双间, 内舱变海景等)； 
                <w:br/>
                2）出发前 30 个工作日，,若同一间房中所有人更名，房间价格按照现行价格执行。 
                <w:br/>
                3）出发前 15-30 天,变更姓名收取,同房间内一人信息不变,房型不变动,收取 500 元/人更名费,船票价格不变动； 
                <w:br/>
                4）全部变更,更名费 500 元/人,同时订单价格按最后一波价格执行； 
                <w:br/>
                5）出发前 15 天内,不得变更姓名,如有特殊申请,请于我社二次确认 付款：请于确认舱位后 3 日内支付全款。若逾期未支付款项，我司将视为客人自动取消订位。
                <w:br/>
                取消政策： 
                <w:br/>
                距开航日前 60 天及以上 ，收取全额定金作为取消费 ； 
                <w:br/>
                距开航日期 59-45 天 ，收取总团款的 60%作为取消费 ； 
                <w:br/>
                距开航日期 44-30 天 ，收取总团款的 80%作为取消费 ； 
                <w:br/>
                距开航日前 30 天内 ，收取总团款的 100%作为取消费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护照首页信息（有效期从出发之日算必须 6 个月以上）
                <w:br/>
                关于菲律宾签证：
                <w:br/>
                （1）中国籍持有有效日本、美国、澳洲、欧洲申根签证、美国绿 卡，日本永 久卡，可免签，港澳台胞如无以上签证也需要做菲律宾签证)
                <w:br/>
                所需材料：
                <w:br/>
                ●成人: 护照首页照片（有效期从出发之日算必须 6 个月以上）+ 身份证正反面复印件照片（如儿童无身份证，请提供户口本儿童 页有身份证 号的复印件) 
                <w:br/>
                ●儿童见下方说明：
                <w:br/>
                不满 16 周岁儿童签证要求:
                <w:br/>
                ①. 本次旅游有父母同行:
                <w:br/>
                1. 护照首页清晰电子版照片(不压边,不反 光) 2. 身份证正反面照片) 3. 出生证照片(父母同行能看出亲子关系， 如无出生证，提供整本户口本照片) 4. 父母双方护照首页照片+身份证正反面 照片
                <w:br/>
                ②. 本次旅游无父母同行:
                <w:br/>
                1. 有父母同行所有材料 2. WEG 文件(客人自行办理，方法请咨询 当地菲律宾驻中国领馆。如自己无法办法， 参考下方船方代办 WEG 方法及收费)
                <w:br/>
                【重要提醒】： 因受菲律宾入境要求等情况影响，无父母同行未成年人有可能会被要求提供额外的材料，如：委托公证书(去公证处开 具)或其他更多，如因此产生的费用由游客自行承担 。
                <w:br/>
                中国藉护照持有有效日本，美国，澳洲，欧洲申根签证可免菲律宾签证； 外籍乘客请另行确认签证要求*常见免签国籍：美国/加拿大/德国/英国/西班牙/澳大利亚/新西兰/蒙古/俄罗斯/马 来西亚/日本/荷兰/港澳台。 船方代办 WEG：***根据菲律宾当地政策要求，所有无父母陪同出行的未满 15 周岁未成年人必须额外办理菲律宾 WEG 手续，否则将无法入境，费用约 143 美金/人，于登船后支付；
                <w:br/>
                需于登船前至少 7 个工作日提交： 1、未成年人及其随行成年人的护照首页照片； 2、已妥善填写的宣誓书（单独文件）； 3、船票复印件； 4、根据具体情况，可能需要其他文件； 最终价格及所需文件最终以当地政策为准。
                <w:br/>
                （2）非中国大陆国籍客人：请游客自行联系大使馆进行了解是否对前往的国家免签,同时确保游客本身有多次进入中国
                <w:br/>
                的有效签证。
                <w:br/>
                <w:br/>
                关于越南签证：
                <w:br/>
                持以下国藉护照游客免越南签: 菲律宾 ，马来西亚 ，新加坡 ，泰国， 柬埔寨，缅甸，老挝， 文莱，印尼， 英国、法国、德国、 日本、韩国、 丹麦、瑞典、挪威、芬兰、西班牙、 意大利 ， 俄罗斯 ，白俄罗斯
                <w:br/>
                <w:br/>
                注意 
                <w:br/>
                1.请务必提前至少 30 日提交上述相关材料，邮轮始发地和目的地国家入境签证要求须以中国外交部及始发地和 目的地国家领馆官方公示的政策为准（如果出发前政府机关有公布涨价通知，差价需要游客自行承担）。宾客或其预 订代理旅行社有责任核实自身护照、签证或其他旅行证件，是否符合邮轮途经及停靠国家的入境接受要求。 2、非中国大陆国籍客人：请游客自行联系大使馆进行了解是否对前往的国家免签，同时确保游客本身有多次进入中 国家 签证价格 办理时长 签证资料 备注说明 菲律宾 工作日 成人 未满 16 周岁的未成年人： 中国籍持有 有效日本， 美国，澳洲， 欧洲申根签 证，美国绿 卡，日本永 久卡，可免 签 菲律宾邮轮签: 送 签方为菲律宾当地 领馆 ，335 元/人 （以上报价已含） 提前至少 15 个 工作日提交材 料 护 照 首页 清 晰 电子版照片 （ 无 遮挡 无 反 光） 本次旅游有父母同行: 1. 护照首页清晰电子版照片(不压边,不反 光) 2. 身份证正反面照片) 3. 出生证照片(父母同行能看出亲子关系， 如无出生证，提供整本户口本照片) 4. 父母双方护照首页照片+身份证正反面 照片本次旅游无父母同行: 1. 有父母同行所有材料 
                <w:br/>
                2. WEG 文件(客人自行办理，方法请咨询 当地菲律宾驻中国领馆。如自己无法办法， 参考下方船方代办 WEG 方法及收费) 越南 邮轮签：110 元/ 人 持以下国藉护照游客免越南签: 菲律宾 ，马来西亚 ，新加坡 ，泰国， 柬埔寨，缅甸，老挝， 文莱，印尼， 英国、法国、德国、 日本、韩国、 丹麦、瑞典、挪威、芬兰、西班牙、 意大利 ， 俄罗斯 ，白俄罗斯 新加坡 沙巴文莱 持中国有效因私护照免签 /
                <w:br/>
                国的有效签证。 
                <w:br/>
                3、由于签证政策变动，价格可能有所调整，故一切费用以实际发生为准。 
                <w:br/>
                温馨提醒：若因个人证件或签证问题导致无法按时出入境，已产生的费用不予退还，且由此引发的所有额外相关费用， 均由客人自行承担。
                <w:br/>
                <w:br/>
                **以上签证如因信息错误导致二次提交，需重新加收签证费,原签证费全损 **如有可以免签入境菲律宾或越南的乘客,需提前 30 个工作日,提交我社相关证件照片,如逾期未提交,后续发生重复送 签,产生的签证费用,不可退还. **签证一旦递交即产生费用, 更改取消即全损 **提示未办理有效菲律宾签证的乘客将不被允许登船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1.本人有效因私护照 
                <w:br/>
                2.护照首页照片（有效期从出发之日算必须 6 个月以上） 
                <w:br/>
                3.身份证正反面复印件照片（如儿童无身份证，请提供户口本儿童 页有身份证 号的复印件)
                <w:br/>
                二、非中国大陆国籍客人
                <w:br/>
                请游客自行联系大使馆进行了解是否对前往的国家免签,同时确保 游客本身有多次进入中国的有效签证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当地岸上游特惠套餐说明 
                <w:br/>
                1. 仅接受按套餐报名，享受套餐优惠，不可拆分单项报名；
                <w:br/>
                2. 优惠岸上套餐名额有限,名额先到先得； 出发前 7 日内不接受退改；
                <w:br/>
                3. 以上线路为目前暂定线路，包含的景点及景点参观顺序可能会根据实际情况进行调整。 
                <w:br/>
                4. 地接保留调整行程及更改行程内容之权利；最终确认信息请以船上旅游部门的通知为准。 
                <w:br/>
                5. 上述价格为人民币计价，将随汇率波动有所变化，最终以最新销售价格为准。 
                <w:br/>
                6. 因个人原因无法参与行程所产生的费用差额，由游客自行承担。 
                <w:br/>
                7. 因天气、战争等不可抗力因素导致无法参与行程，可免费取消。 
                <w:br/>
                8. 所有线路均设有人数上限，名额有限，先到先得。 
                <w:br/>
                9. 出发前无法确认报名套餐的乘客或是需要自由行的乘客,需要补交岸上游管理费: 500 元/人,出发前交清。
                <w:br/>
                 ******注: 所有船上报名的行程,不再享有任何折扣价,均按单项原价收取（具体价格咨询船上工作人员）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2026-06-19T07:30:12+08:00</dcterms:created>
  <dcterms:modified xsi:type="dcterms:W3CDTF">2026-06-19T07:30:12+08:00</dcterms:modified>
</cp:coreProperties>
</file>

<file path=docProps/custom.xml><?xml version="1.0" encoding="utf-8"?>
<Properties xmlns="http://schemas.openxmlformats.org/officeDocument/2006/custom-properties" xmlns:vt="http://schemas.openxmlformats.org/officeDocument/2006/docPropsVTypes"/>
</file>