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【拾惠潮汕双高5天】潮州+汕头+南澳岛+妈屿岛行程单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YD1778814389fh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★纯玩0购物、0自费、0必消、0加点，连住四晚“美食孤岛”汕头酒店。
                <w:br/>
                ★【小公园骑楼建筑】走汕头老城区，感受百载商埠。
                <w:br/>
                ★升级潮汕特色餐：潮汕特色卤鹅宴、潮汕牛肉火锅宴。
                <w:br/>
                ★【石炮台】炮台主要以贝灰砂夯筑而成，炮台大门、炮巷均采用花岗石块砌筑，因而俗称“石炮台”
                <w:br/>
                ★【潮汕英歌舞】(赠送项目）一种融合了南派武术、戏曲等地方艺术元素的民间广场舞蹈，也被称为“中华战舞”。
                <w:br/>
                ★【南澳岛青澳湾】广东唯一海岛县，岛上最美海岛沙滩——被海内外游客誉为“东方夏威夷”。
                <w:br/>
                ★【牌坊街】太平路牌坊古街-全国最长、牌坊最多，探访古巷，赏骑楼风貌。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广州—潮汕
                <w:br/>
                客人自行乘坐高铁，前往“中国潮菜之乡”“全国美食地标城市”【潮汕】，抵达后导游或接站师傅接团，前往酒店办理入住后自由活动。
                <w:br/>
                备注：请随时携带好贵重物品 ！我社导游和接站师傅会提前1天以电话和短讯方式跟客人联系，请注意接听！潮汕地区生腌海鲜比较多，如您肠胃不好，建议谨慎尝试哦！
                <w:br/>
                晚餐夜宵推介大家自行：苏宁广场美食、长平路美食、珠江路美食街、 龙眼南路美食街、大悦广场美食城、新一城广场美食城等等。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石炮台公园-汕头小公园-妈屿岛-潮汕历史博览中心-一江两岸摆渡船
                <w:br/>
                早餐后，乘车前往【石炮台公园】公园是以崎碌炮台为主景点建筑而成的纪念性公园。始建于清代同治十三年，至今已有一百多年的历史。它位于旧汕头的东南角，为环圆形城堡建筑，是清代粤东地区的主要海防建筑。【汕头老城】是指汕头市榕江北岸的旧城区。这里云集着大量建于 20 世纪初期的建筑，骑楼、商铺、略显芜杂的街道等都透露着汕头老城独特的历史风情。老妈宫关帝庙等，步行进入【小公园亭游览区】欣赏新建的亭楼，体验一段历史，老汕头地标建筑【南生百货】、【汕头老邮局】等富有南欧地中海特色的欧派建筑群融入本土特色建筑元素，形成了一道靓丽历史风景线。午餐后前往【妈屿岛】，长0.65公里，宽0.64公里，海岸线长2.3公里。妈屿岛风景区主要景点是潮海关，老妈宫，新妈宫，东海普陀山寺，海龙王庙，娘娘石像，妈印石，观海亭此外，岛上还有双忠庙、伯公庙、友谊亭、醉潮楼，和附近鹿屿灯塔等古迹新景，琳琅满目，美不胜收。后游览【潮汕历史文化博览中心】（逢周一闭馆) 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
                <w:br/>
                安排一江两岸老汕头摆渡船（每人体验一次）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南澳岛-启航广场-白鹭公园--孤独的树-出海体验-北回归线标志塔-青澳湾
                <w:br/>
                早餐后乘车前往广东最美丽海岛,被称为“暖冬秘境小岛”“东方夏威夷”-【南澳岛】, 途经海上巨龙-【南澳大桥】领略海上奇观,全长约 11.08 公里；其中桥梁全长9341米，全线采用设计速度60公里/小时的二级公路标准。后游览很值得停车驻足欣赏的【启航广场】海鸟翱翔，背景就是让天堑变通途的南澳大桥；【长山尾灯塔】红色塔身，黄色基底，非常的鲜艳显眼，瞬间穿越到济州岛，是南澳第一站网红打卡点；南澳的东南方向，灯塔一到夜晚就亮起灯，为出海的渔船指引航港口。安静地屹立在山海交界之处，和周边的环境融成一幅绝美的风景，【南澳白鹭生态公园】位于南澳县后宅镇北侧，以北面坑水库湖体为中心，依山傍水，环境幽雅，常年有成群白鹭栖息于此，白鹭翔集，故称“白鹭公园”。之后前往打卡南澳岛上的网红树，被网友称为“孤独的树”，整个大海都在陪它。可是那么多人为它而来，这颗树一点也不孤独。 
                <w:br/>
                出海体验：南澳特色鱼排小众体验
                <w:br/>
                （含船票；全程体验40分钟左右）
                <w:br/>
                体验为人不知的西线风景，数万亩海上养殖区。生蚝，鲍鱼，扇贝，鱼排等应有尽有。
                <w:br/>
                更有割生蚝，捞鲍鱼等海耕文化体验之旅：
                <w:br/>
                游船观光+讲解生蚝养殖技术生蚝+远观猎屿岛+途观郑成功训练水兵泳池古迹+品尝蚝（每人半打） +品尝海鲜粥
                <w:br/>
                游览【北回归线标志塔】它占地面积33亩，长约225米，自西向东，景点依次是前广场，如茵绿草坪和主景点北回归线标志塔。总设计师郑少文融合了天文现象和常识，又叫自然之门
                <w:br/>
                游览【青澳湾沙滩】广东省著名沐浴海滩之一，金黄柔软的沙湾绵延，坡度平缓，沙质洁净，无礁石无淤泥，海水无陵质无污染。（温馨提示：因天气转变，风浪较大，为保证广大市民游客的安全，目前青澳湾泳场关闭，不便之处，尽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龙湖古寨-民俗演艺馆-泰佛殿-韩文公祠-牌坊街-开元寺
                <w:br/>
                早餐后驱车前往有“华侨之乡”之称的【潮州】（车程约 1.5 小时），游览千年古寨【龙湖古寨】位于广东省潮州市潮安区龙湖镇护堤路旁，地处韩江中下游之滨。面积约1.5平方千米，始创于宋，围寨于明，繁盛于清，见证了潮汕地区从农耕时代到商业时代的历史变迁。而后前往【民俗演艺馆】沉浸式体验：气势磅礴的潮州大锣鼓、典雅的潮剧经典选段、美妙的潮语歌曲、威风凛凛的醒狮表演、震撼的英歌舞、深度解读民俗巡游“营老爷”。让您一站式体验最地道的潮汕文化,在烟火中触摸潮汕文化的根与魂。午餐后游览潮州小泰国，【泰佛殿】是旅泰侨领、大慈善家谢慧如（1913—1996）捐巨资敬建。泰国的寺庙有泰国艺术博物馆的美誉，在名城潮州建成的这座仿泰国云石寺的建筑物，极富泰国特色，重檐多面式屋顶装鱼鳞瓦、封檐板装向上的黄色图形，柱头翘角是龙凤呈祥之意，山墙的装饰、门窗的顶尖形集中了泰国古代的造型艺术，充分体现了雄奇、精巧的异国情调。对于潮州人，足不出国就能领略异国风采；对于侨居泰国的潮人更有一番情趣。参观【韩文公祠】（周一闭馆）了解唐宋八大家之一的韩愈为潮做的 4 大贡献，韩文公祠的建筑简朴雅致，墙壁全是水磨砖砌成，祠内分前后二进，并带两廊，后进升高七尺，有石阶可登，正中供韩愈塑像。随后前往滨江长廊外观观赏我国的四大古桥之一“过河拆桥”【湘子桥】（不上桥），又称“广济桥”，是我国第一座启闭式石桥，设计非常独特。两边是石墩，有精美的亭台楼阁，中间则是 18 座古浮桥相连，感觉十分奇妙。外观潮州古城七城门楼之首【广济楼】，民间俗称“东门楼”是潮州名城的主要标志和重要关闸。千年名刹【开元寺】皇家寺院，整座寺院保留了唐代平面布局，欣赏潮汕古代寺庙巧夺天工的建筑工艺。徒步畅游古城老街【牌坊街】沿途观赏古民居。晚上可自行前往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
                <w:br/>
                （行程不包含旅游车停车场至古城接驳公交电瓶车费用10元/趟；可选择不坐则需步行约3.2公里）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潮汕酒店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潮汕-广州
                <w:br/>
                早餐后,指定时间在酒店大堂集合后，乘车赴潮汕车站，返回温馨的家，结束愉快旅途！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【大交通】广州往返潮汕高铁/动车二等座票；
                <w:br/>
                【交通】当地正规空调旅游大巴车，保证一人一正座。
                <w:br/>
                【住宿】潮汕酒店
                <w:br/>
                参考酒店：虹泰酒店、万江德荣酒店、恋尚轻居、启唐、声乐、悦枫或其他同级别酒店
                <w:br/>
                【用餐】4早3正。3正：潮汕卤鹅宴，南澳风味餐，潮汕牛肉火锅宴，（餐标：30元/人，不用餐不退；10-12人一桌，不足10人菜色酌减，8人以下现退餐）
                <w:br/>
                【门票】行程内所含景点首道大门票（如所含景点有享受优待票的，均按旅游社团队协议价退还差价赠送景点不去不退，无优待票政策，导游有权根据实际调整景点游览先后顺序）
                <w:br/>
                【导游】8人以上全程导游讲解服务; (不足8人将安排司机兼工作人员)
                <w:br/>
                【保险】旅行社责任保险；不含旅游意外险。
                <w:br/>
                【购物】无购物。
                <w:br/>
                【备注】以上行程顺序供参考，具体行程顺序以实际安排接待为准。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1、全程不提供自然单房差、产生自然单房差费用客人自理。
                <w:br/>
                2、不含行程景点内的小交通、私人消费（如自由活动期间的用车、用餐及导游服务；酒店内洗衣、理发、电话、传真、收费电视、饮品、烟酒等超行程的费用）。
                <w:br/>
                3、因交通延阻、罢工、天气、飞机故障、航班取消或更改时间等不可抗力原因导致的额外费用；因滞留造成的食宿费用，增加的返航费用。
                <w:br/>
                4、儿童报名：仅含早餐、车位、导服、门票、3正餐，不占床，产生其他费用自理。
                <w:br/>
                5、景区内小交通、海上娱乐项目或夜场演绎等均不作为旅游景点。 
                <w:br/>
                友情提示：年龄超过70周岁的客人必须有年轻的家人陪同，同时需要出示健康证明书以及签订免责书。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3、【服务投诉】双方的服务质量纠纷以客人所填写的意见书上为依据并协商解决。
                <w:br/>
                4、【双方纠纷】双方就履行本合同发生纠纷通过协商解决不成的，可依法向地接社所在地的人民法院起诉
                <w:br/>
                5、接待过程中，因不可抗力因素造成的额外费用，旅客自行负责。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1、【行程调整】行程中所约定的游览项目不得擅自减少。在不减少行程的情况下可做先后顺序的调整；以保证游览平安顺畅为准则！
                <w:br/>
                2、【脱团、离团】旅游者在旅程中未经组团社、地接社同意自行离团不归的，视为旅游者单方【脱团、离团】，因此而解除合同，不得要求组团社、地接社退还旅游费用。如给后两者造成损失，旅游者应承担赔偿责任；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
                <w:br/>
                3、【服务投诉】双方的服务质量纠纷以客人所填写的意见书上为依据并协商解决。
                <w:br/>
                4、【双方纠纷】双方就履行本合同发生纠纷通过协商解决不成的，可依法向地接社所在地的人民法院起诉
                <w:br/>
                5、接待过程中，因不可抗力因素造成的额外费用，旅客自行负责。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2026-05-20T12:56:19+08:00</dcterms:created>
  <dcterms:modified xsi:type="dcterms:W3CDTF">2026-05-20T12:56:19+08:00</dcterms:modified>
</cp:coreProperties>
</file>

<file path=docProps/custom.xml><?xml version="1.0" encoding="utf-8"?>
<Properties xmlns="http://schemas.openxmlformats.org/officeDocument/2006/custom-properties" xmlns:vt="http://schemas.openxmlformats.org/officeDocument/2006/docPropsVTypes"/>
</file>