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【日本福冈·四大乐园】日本福冈5天|暑假限定·亲子出游|TEAMLAB灯光秀|三丽鸥主题公园|九州自然动物公园|海之中道海洋世界|由布院|阿苏火山草千里展望所|天神地下街|当地4-5星酒店（香港往返）行程单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(HK)-FGLYB5-SJTJP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香港-福冈 HB308 起飞:08:30-抵达:13:00
                <w:br/>
                回程 福冈-香港 HB309 起飞:14:00-抵达:16:50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✨香港直飞・福冈四大乐园亲子 5 天✨
                <w:br/>
                🎫重本含四大乐园门票
                <w:br/>
                🚂赠送港珠澳大桥往返接送
                <w:br/>
                ✅四大乐园全包：TEAMLAB・三丽鸥・动物园・水族馆
                <w:br/>
                ✅精华打卡：金鳞湖・阿苏火山・天神地下街
                <w:br/>
                ✅看阿苏火山喷烟，逛欧式天神地下街
                <w:br/>
                ✅地道美食：豚骨拉面・温泉晚餐・寿喜烧
                <w:br/>
                ✅舒适住宿：全程当地四至五星酒店・轻松行程
                <w:br/>
                [色]尝博多豚骨、温泉宴、乡土寿喜烧日式美食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【香港国际机场集中-福冈】TEAMLAB灯光秀(沉浸式、可互动的数字光影艺术宇宙)
                <w:br/>
                于指定时间在香港国际机场集中，领队协助办理登机手续后，搭乘国际航班直飞日本福冈国际机场，抵达后乘车【TEAMLAB灯光秀】，随后前往酒店。
                <w:br/>
                TeamLab 灯光秀是一场沉浸式、互动式的数字光影艺术盛宴，以光影为笔，空间为画布，打破现实与虚拟的边界，让观者成为艺术的一部分。整体氛围梦幻空灵又充满生命力，光影时而温柔如水、静谧悠远，时而璀璨绚烂、动感十足。色彩从柔和的莫兰迪色系到浓烈的霓虹渐变，搭配空灵的电子音效，消解现实的浮躁，让人沉浸于纯粹的光影美学中，既震撼治愈，又充满奇幻的想象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福冈/熊本/大分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【福冈-大分】 金鳞湖(宁静治愈，山水相依，远离喧嚣)→三丽鸥角色主题公园&lt;HARMONYLAND&gt;半日自由畅玩乐，九州必访的治愈系卡通乐园
                <w:br/>
                【由布院金鳞湖】
                <w:br/>
                由布院金鳞湖是日本大分县由布市由布院温泉的一处知名景点。1884 年，儒学者毛利空桑看到鱼的鳞片在夕阳下被照得金光闪闪，便将其命名为 “金鳞湖”。
                <w:br/>
                【三丽鸥角色主题公园】
                <w:br/>
                位于日本九州大分县的三丽鸥户外主题乐园，一座把 Hello Kitty、美乐蒂、玉桂狗、布丁狗等明星角色搬进现实的 “ Kawaii 梦幻王国 ”，园以柔和马卡龙色系为主，粉白城堡、心形装饰与鲜花步道交织，空气里漂浮着三丽鸥经典旋律。相比东京室内馆，这里空间开阔、人少舒适，能远眺别府湾与田园风光，像一座被阳光与可爱包围的童话小镇。每日角色巡游：Kitty、美乐蒂、玉桂狗等全员登场，花车梦幻、互动密集，可近距离挥手合影。
                <w:br/>
                景点：金鳞湖)→三丽鸥角色主题公园
                <w:br/>
              </w:t>
            </w:r>
          </w:p>
        </w:tc>
        <w:tc>
          <w:tcPr/>
          <w:p>
            <w:pPr>
              <w:pStyle w:val="indent"/>
            </w:pPr>
            <w:r>
              <w:rPr>
                <w:rFonts w:ascii="宋体" w:hAnsi="宋体" w:eastAsia="宋体" w:cs="宋体"/>
                <w:color w:val="000000"/>
                <w:sz w:val="20"/>
                <w:szCs w:val="20"/>
              </w:rPr>
              <w:t xml:space="preserve">早餐：包含     午餐：博多豚骨 拉面     晚餐：温泉晚餐   </w:t>
            </w:r>
          </w:p>
        </w:tc>
        <w:tc>
          <w:tcPr/>
          <w:p>
            <w:pPr>
              <w:pStyle w:val="indent"/>
            </w:pPr>
            <w:r>
              <w:rPr>
                <w:rFonts w:ascii="宋体" w:hAnsi="宋体" w:eastAsia="宋体" w:cs="宋体"/>
                <w:color w:val="000000"/>
                <w:sz w:val="20"/>
                <w:szCs w:val="20"/>
              </w:rPr>
              <w:t xml:space="preserve">龟之井阿苏公园度假村或同级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【由步院-熊本】九州自然动物公园(日本最大级别的野生动物园,是九州亲子与动物爱好者的必访景点)→阿苏火山草干里展望所（活火山喷烟与辽阔草原两大绝景尽收眼底）
                <w:br/>
                【九州自然动物公园】
                <w:br/>
                九州自然动物公园 African Safari（非洲野生动物园）位于日本大分县宇佐市，日本最大规模的野生动物园之一，占地 115 万平方米，以广阔草原与自然地貌重现非洲原野生态，是一座能近距离观察、互动喂食野生动物的野性王国。全园以开阔草原、缓丘、林地与水塘为骨架，还原动物原生栖息地。无密集笼舍，动物在自然环境中自由漫步、休憩、觅食，风里带着草木与自然的气息，视野辽阔，野生气息十足，远离都市喧嚣。
                <w:br/>
                【阿苏火山草干里展望所】
                <w:br/>
                位于九州熊本县阿苏火山中央火口丘、标高 1140 米的高原火口草原，阿苏火山代表性绝景地，以 “千里草甸、火山倒影、远山烟霭” 三大核心画面，浓缩阿苏火山的雄浑与温柔。整片草原坐落在直径约 1 公里的古老二重火口遗迹上，面积达 78.5 万平方米，得名 “草千里”—— 极目尽是连绵绿毯，风过草浪如碧波翻涌，雄浑、静谧、治愈并存。脚下是火山灰与轻石堆积的大地，远处是活火山的呼吸，温柔草甸与磅礴火山共生，极具视觉冲击与心灵震撼。
                <w:br/>
                景点：九州自然动物公园、阿苏火山草干里展望所
                <w:br/>
              </w:t>
            </w:r>
          </w:p>
        </w:tc>
        <w:tc>
          <w:tcPr/>
          <w:p>
            <w:pPr>
              <w:pStyle w:val="indent"/>
            </w:pPr>
            <w:r>
              <w:rPr>
                <w:rFonts w:ascii="宋体" w:hAnsi="宋体" w:eastAsia="宋体" w:cs="宋体"/>
                <w:color w:val="000000"/>
                <w:sz w:val="20"/>
                <w:szCs w:val="20"/>
              </w:rPr>
              <w:t xml:space="preserve">早餐：包含     午餐：阿苏乡土寿喜锅     晚餐：X   </w:t>
            </w:r>
          </w:p>
        </w:tc>
        <w:tc>
          <w:tcPr/>
          <w:p>
            <w:pPr>
              <w:pStyle w:val="indent"/>
            </w:pPr>
            <w:r>
              <w:rPr>
                <w:rFonts w:ascii="宋体" w:hAnsi="宋体" w:eastAsia="宋体" w:cs="宋体"/>
                <w:color w:val="000000"/>
                <w:sz w:val="20"/>
                <w:szCs w:val="20"/>
              </w:rPr>
              <w:t xml:space="preserve">相铁Grand Fresa 熊本或同级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【熊本-福冈】 MARINE WORLD海之中道海洋世界(九州最大规模的水族馆,以「九州之海」为主题，，集震撼大水槽、精彩动物表演与互动体验于一身)→综合免税店→天神地下街（九州最大、最具欧式风情的地下购物城）
                <w:br/>
                【MARINE WORLD海之中道海洋世界】
                <w:br/>
                位于福冈市东区海之中道，九州规模最大的水族馆之一，以 “九州之海” 为核心主题，一座集沉浸式海洋展示、动感动物表演、亲子互动于一体的蓝色梦幻乐园。可容纳 2000 人的露天剧场，直面博多湾海景。海豚跃出水面、空中翻转、顶球冲浪，海狮滑稽互动，水花与掌声交织，活力满格。022 年新开区域，聚焦九州淡水生态，溪流、森林、洞窟场景逼真，可观察水獭、水鸟、淡水鱼，绿意盎然，治愈感强。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【天神地下街】
                <w:br/>
                天神地下街（Tenjin Chika），是九州最大、福冈核心的欧式地下商业街，全长约 600 米，贯穿天神商圈南北，以19 世纪欧洲复古风情 + 全天候购物 + 交通枢纽为特色，是福冈必逛的 “地下不夜城”。
                <w:br/>
                景点：MARINE WORLD海之中道海洋世界→综合免税店→天神地下街
                <w:br/>
                购物点：综合免税店
                <w:br/>
              </w:t>
            </w:r>
          </w:p>
        </w:tc>
        <w:tc>
          <w:tcPr/>
          <w:p>
            <w:pPr>
              <w:pStyle w:val="indent"/>
            </w:pPr>
            <w:r>
              <w:rPr>
                <w:rFonts w:ascii="宋体" w:hAnsi="宋体" w:eastAsia="宋体" w:cs="宋体"/>
                <w:color w:val="000000"/>
                <w:sz w:val="20"/>
                <w:szCs w:val="20"/>
              </w:rPr>
              <w:t xml:space="preserve">早餐：包含     午餐：福冈御膳料理     晚餐：X   </w:t>
            </w:r>
          </w:p>
        </w:tc>
        <w:tc>
          <w:tcPr/>
          <w:p>
            <w:pPr>
              <w:pStyle w:val="indent"/>
            </w:pPr>
            <w:r>
              <w:rPr>
                <w:rFonts w:ascii="宋体" w:hAnsi="宋体" w:eastAsia="宋体" w:cs="宋体"/>
                <w:color w:val="000000"/>
                <w:sz w:val="20"/>
                <w:szCs w:val="20"/>
              </w:rPr>
              <w:t xml:space="preserve">苑福冈酒店或同级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【福冈-香港国际机场解散】送机
                <w:br/>
                早餐后，于指定时间前往福冈国际机场搭乘国际航班返程，结束愉快的日本福冈限定之旅！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4）安排行程表所列的团队餐费（不含酒水，含4早4正餐，餐标1500日元/正）；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2026-06-09T03:29:41+08:00</dcterms:created>
  <dcterms:modified xsi:type="dcterms:W3CDTF">2026-06-09T03:29:41+08:00</dcterms:modified>
</cp:coreProperties>
</file>

<file path=docProps/custom.xml><?xml version="1.0" encoding="utf-8"?>
<Properties xmlns="http://schemas.openxmlformats.org/officeDocument/2006/custom-properties" xmlns:vt="http://schemas.openxmlformats.org/officeDocument/2006/docPropsVTypes"/>
</file>