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【尊享本州·波斯菊限定】日本本州东阪6天|波波草&amp;京都电车体验|东京|富士山|中部|京都|大阪|奈良|当地4-5星酒店+温泉酒店|含8正餐日式料理（香港往返）行程单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(HK)-SQRRB6-A-SJTJP</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中国香港特别行政区</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日本-京都-大阪-东京-奈良-富士山</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6</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以实际出票为准：
                <w:br/>
                去程  香港-东京成田 HB322 起飞:11:55-抵达:17:25
                <w:br/>
                回程  大阪关西-香港 HB341 起飞:14:00-抵达:17:15
                <w:br/>
                ◆由于排期密航班多，请根据自身出行需求详询对接销售具体航班时刻，选择合适的出发日期出行~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
                <w:br/>
                <w:br/>
                🍁&lt;尊享本州全含餐&gt;6天 |9-11月多日期可选
                <w:br/>
                🔥港客优选品质团✈深圳起止赠口岸至机场接送
                <w:br/>
                🍣 美食全包：日式烤肉/肥牛丼饭/富士料理等
                <w:br/>
                🌺9-10月限定波斯菊/波波草等
                <w:br/>
                🍁10-11月限定红叶景点-水谷茶屋、红叶回廊等
                <w:br/>
                🍁捕捉日本一年一度限定枫红盛宴！
                <w:br/>
                🆕一次打卡京都/大阪/奈良三古都
                <w:br/>
                🏨全程当地4-5星，享品质住宿
                <w:br/>
                ♨升级2晚温泉酒店，体验日式泡汤！
                <w:br/>
                <w:br/>
                ~~~~~~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【香港国际机场集中-东京国际机场】
                <w:br/>
                于指定时间在香港国际机场集中，领队协助办理登机手续后，搭乘国际航班直飞日本东京成田或羽田国际机场，抵达后乘车前往酒店。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成田AIC机场酒店或同级</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【东京-富士山】银座，秋叶原，浅草寺，昭和纪念公园400 万株波斯菊限定（预计花期:9/6–10/26）
                <w:br/>
                【银座】（约60分钟）
                <w:br/>
                象征日本自然、历史、现代的三大景点（富士山、京都、银座）之一的银座，与巴黎的香榭丽舍大街、纽约的第五大街齐名，是世界三大繁华中心之一。
                <w:br/>
                【秋叶原】（约60分钟）
                <w:br/>
                秋叶原，东京最具活力的街区之一，是二次元迷心中的圣地。不论你是动漫爱好者还是游戏玩家，这里都能满足你的一切幻想。每一条街道都充满了无限的可能性，让人目不暇接。走进秋叶原，仿佛进入了一个与现实平行的次元世界。这里的大楼上布满了动漫角色的巨幅海报，街头巷尾充斥着最新的动漫周边和电玩设备，让人瞬间感受到二次元文化的浓厚氛围。
                <w:br/>
                【浅草寺】（约40分钟）
                <w:br/>
                是东京最古老、最著名的佛教寺庙之一，位于东京台东区的浅草地区。作为东京的标志性景点，浅草寺每年吸引数百万游客前来参观，不仅是宗教圣地，也是体验日本传统文化的好去处。浅草寺在江户时代（1603-1868）成为德川幕府的祈愿所，逐渐发展成为江户（现东京）的文化和宗教中心。尽管在二战期间遭到轰炸损毁，但战后得以重建，至今仍是东京重要的文化遗产。
                <w:br/>
                【昭和纪念公园】（约40分钟）
                <w:br/>
                位于东京都立川市，是日本第一座真正意义上的都市公园，也是日本昭和天皇在位一百周年的纪念设施，公园占地广阔，自然风光优美。9月6日～10月26日，约为波斯菊花期，每到花期，大片波斯菊顺着缓坡层层铺展开来，粉白、淡紫等各色花朵在风里轻轻摇曳，四百万株花浪连成一片浪漫花境，成为九月到十月东京近郊最动人的秋日盛景。逛累了可在公园内的休闲区域稍作休憩，感受秋风裹挟花香拂过面庞，沉浸式体验日本秋日的松弛氛围。
                <w:br/>
                景点：银座，秋叶原，浅草寺，昭和纪念公园400 万株波斯菊限定（预计花期:9/6–10/26）
                <w:br/>
              </w:t>
            </w:r>
          </w:p>
        </w:tc>
        <w:tc>
          <w:tcPr/>
          <w:p>
            <w:pPr>
              <w:pStyle w:val="indent"/>
            </w:pPr>
            <w:r>
              <w:rPr>
                <w:rFonts w:ascii="宋体" w:hAnsi="宋体" w:eastAsia="宋体" w:cs="宋体"/>
                <w:color w:val="000000"/>
                <w:sz w:val="20"/>
                <w:szCs w:val="20"/>
              </w:rPr>
              <w:t xml:space="preserve">早餐：酒店早餐，（包含在房费中） 注：团队因个人原因未用餐，一律不予退还或减免费用，敬请留意~     午餐：东京料理，正餐为1500日元/人 注：团队因个人原因未用餐，一律不予退还或减免费用，敬请留意~     晚餐：日式定食，正餐为1500日元/人 注：团队因个人原因未用餐，一律不予退还或减免费用，敬请留意~   </w:t>
            </w:r>
          </w:p>
        </w:tc>
        <w:tc>
          <w:tcPr/>
          <w:p>
            <w:pPr>
              <w:pStyle w:val="indent"/>
            </w:pPr>
            <w:r>
              <w:rPr>
                <w:rFonts w:ascii="宋体" w:hAnsi="宋体" w:eastAsia="宋体" w:cs="宋体"/>
                <w:color w:val="000000"/>
                <w:sz w:val="20"/>
                <w:szCs w:val="20"/>
              </w:rPr>
              <w:t xml:space="preserve">富士山地区 富士河口湖大桥酒店或同级</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【富士山-中部】忍野八海，山中湖白鸟之湖，❀河口湖大石公园波波草限定（9 月中上旬整株鲜绿圆球，可爱治愈；9 月下旬开始转红，绿中带红渐变；10月最佳全红爆盛)整片鲜红 “红球地毯”，❀矢胜川彼岸花限定，花期预计：9 月下旬～10 月上旬
                <w:br/>
                【忍野八海】（约40分钟）
                <w:br/>
                被誉为“日本九寨沟”，是忍野地区指定的国家自然风景区，1985年入选“日本名水百选”。因为错落有致地散布着八个清泉，故得名“忍野八海”，这里也是观看和拍摄富士山的好地方。 泉水平均水温约13℃，水质清冽甘甜，可以饮用，也可以在附近的土特产店铺里买瓶装的带走。
                <w:br/>
                【山中湖白鸟之湖】（约40分钟）
                <w:br/>
                山中湖白鸟之湖是富士山在山梨县一侧的淡水湖，并坐落在山中湖村内。该湖为富士五湖之一，也是其中面积最大且湖面标高最高的湖泊，在全日本则位居第3，山中湖也是富士五湖中水深最浅的湖泊。
                <w:br/>
                【河口湖大石公园】（约40分钟）
                <w:br/>
                河口湖「大石公园」是眺望富士山的超人气景点！每年9月～10月是波波草的季节，跟着花期变化，整株波波草从鲜绿慢慢转为艳丽的红色，层层叠叠沿着河岸铺开，就像一块柔软蓬松的鲜红色地毯，搭配澄澈的河口湖水与远方耸立的富士山，正是广受摄影爱好者喜爱的经典取景画面，随手就能拍出氛围感十足的秋日大片，是情侣约会、亲子旅行、摄影控的必访打卡热点。
                <w:br/>
                【矢胜川】（约40分钟）
                <w:br/>
                每到9月下旬到10月上旬是彼岸花的花期，沿着矢胜川两岸的步道，超过两百万株彼岸花齐齐绽放，艳红色的花朵沿着河流绵延约一公里，形成一条迤逦动人的红色花廊。微风拂过，红色花浪轻轻摇曳，沿着河畔步道漫步，可近距离感受这份独属于日本秋日的浪漫氛围。
                <w:br/>
                景点：忍野八海，山中湖白鸟之湖，❀河口湖大石公园波波草限定（9 月中上旬整株鲜绿圆球，可爱治愈；9 月下旬开始转红，绿中带红渐变；10月最佳全红爆盛)整片鲜红 “红球地毯”，富士山 + 红波波草 + 河口湖经典大片，❀矢胜川彼岸花限定，花期预计：9 月下旬～10 月上旬（最佳：9/25–10/5）
                <w:br/>
              </w:t>
            </w:r>
          </w:p>
        </w:tc>
        <w:tc>
          <w:tcPr/>
          <w:p>
            <w:pPr>
              <w:pStyle w:val="indent"/>
            </w:pPr>
            <w:r>
              <w:rPr>
                <w:rFonts w:ascii="宋体" w:hAnsi="宋体" w:eastAsia="宋体" w:cs="宋体"/>
                <w:color w:val="000000"/>
                <w:sz w:val="20"/>
                <w:szCs w:val="20"/>
              </w:rPr>
              <w:t xml:space="preserve">早餐：酒店早餐，（包含在房费中） 注：团队因个人原因未用餐，一律不予退还或减免费用，敬请留意~     午餐：富士料理，正餐为1500日元/人 注：团队因个人原因未用餐，一律不予退还或减免费用，敬请留意~     晚餐：温泉吃晚餐，正餐为1500日元/人 注：团队因个人原因未用餐，一律不予退还或减免费用，敬请留意~   </w:t>
            </w:r>
          </w:p>
        </w:tc>
        <w:tc>
          <w:tcPr/>
          <w:p>
            <w:pPr>
              <w:pStyle w:val="indent"/>
            </w:pPr>
            <w:r>
              <w:rPr>
                <w:rFonts w:ascii="宋体" w:hAnsi="宋体" w:eastAsia="宋体" w:cs="宋体"/>
                <w:color w:val="000000"/>
                <w:sz w:val="20"/>
                <w:szCs w:val="20"/>
              </w:rPr>
              <w:t xml:space="preserve">中部地区 天然温泉名古屋皇冠酒店或同级</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【中部-京都-大阪】抹茶体验，清水寺二三年坂，长岛奥特莱斯，京都电车特别体验-叡山电铁（9–10 月浓绿＋秋花，车窗拍照绝佳），车程约30分钟
                <w:br/>
                【抹茶体验】（约40分钟）
                <w:br/>
                日本茶道是在日本一种仪式化的、为客人奉茶之事。原称为“茶汤”。日本茶道和其他东亚茶仪式一样，都是一种以品茶为主而发展出来的特殊文化，但内容和形式则有别。茶道历史可以追溯到13世纪。
                <w:br/>
                【清水寺&amp;二三年坂】（约40分钟）
                <w:br/>
                清水寺位于京都市内音羽山上，是一座历史悠久的珍贵寺院，周围是京都的名胜古迹，春天樱花盛开，秋天红叶似火。 清水寺（Kiyomizu Temple）内有一瀑布，名音羽瀑布，流水清洌，终年不绝，其清泉分为三个部分，据说每个部分都有神奇的力量，分别为长寿、智慧、健康，如果游客经过此地的话一定要喝上一口哦。该清泉被列为日本十大名泉之首，清水寺的寺名也因此而来。
                <w:br/>
                【长岛奥特莱斯】（约60分钟）
                <w:br/>
                名古屋爵士之梦三井长岛奥特莱斯位于三重县桑名市，与大型娱乐设施"长岛SPA乐园"相邻，这里是拥有日本最多店铺数最多的一家的奥特莱斯购物城。这里囊括了各大奢侈品牌、服装、运动、户外、精品店等。比较特别的一点是这里有过山车！离名古屋市区一个小时的车程，可以从名古屋站坐直达巴士。
                <w:br/>
                【京都电车特别体验-叡山电铁】（约30分钟）
                <w:br/>
                叡山电铁是日本京都府京都市境内的市郊铁路系统，沿线覆盖贵船神社、鞍马寺等历史建筑，可观赏沿途红叶隧道及自然景观，红叶季夜间有点灯活动，列车会慢速通过。
                <w:br/>
                景点：抹茶体验，清水寺二三年坂，长岛奥特莱斯，京都电车特别体验-叡山电铁（9–10 月浓绿＋秋花，车窗拍照绝佳），车程约30分钟
                <w:br/>
              </w:t>
            </w:r>
          </w:p>
        </w:tc>
        <w:tc>
          <w:tcPr/>
          <w:p>
            <w:pPr>
              <w:pStyle w:val="indent"/>
            </w:pPr>
            <w:r>
              <w:rPr>
                <w:rFonts w:ascii="宋体" w:hAnsi="宋体" w:eastAsia="宋体" w:cs="宋体"/>
                <w:color w:val="000000"/>
                <w:sz w:val="20"/>
                <w:szCs w:val="20"/>
              </w:rPr>
              <w:t xml:space="preserve">早餐：酒店早餐，（包含在房费中） 注：团队因个人原因未用餐，一律不予退还或减免费用，敬请留意~     午餐：京都料理，正餐为1500日元/人 注：团队因个人原因未用餐，一律不予退还或减免费用，敬请留意~     晚餐：日式定食，正餐为1500日元/人 注：团队因个人原因未用餐，一律不予退还或减免费用，敬请留意~   </w:t>
            </w:r>
          </w:p>
        </w:tc>
        <w:tc>
          <w:tcPr/>
          <w:p>
            <w:pPr>
              <w:pStyle w:val="indent"/>
            </w:pPr>
            <w:r>
              <w:rPr>
                <w:rFonts w:ascii="宋体" w:hAnsi="宋体" w:eastAsia="宋体" w:cs="宋体"/>
                <w:color w:val="000000"/>
                <w:sz w:val="20"/>
                <w:szCs w:val="20"/>
              </w:rPr>
              <w:t xml:space="preserve">大阪/奈良地区MYSTAYS 堺筋本町酒店或奈良舒适酒店或同级</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【大阪-奈良】珍珠博览馆或民意品体验馆二选一，综合免税店，大阪城公园，心斋桥&amp;道顿堀，春日大社，奈良公园
                <w:br/>
                【珍珠博览馆】（约60分钟）
                <w:br/>
                馆内陈列着世界各地收集来的稀有宝石，未加工的石头、切割过的宝石、与首饰饰品一同展出，可以见识到怎样将未加工的石头，研磨为璀璨夺目的宝石。
                <w:br/>
                【民意品体验馆】（约60分钟）
                <w:br/>
                是日本本土日用品体验场馆，在这里可以了解日本日用好物的研发理念与使用特点，能根据自身需求挑选适配的产品，为旅途增添购物体验。
                <w:br/>
                【综合免税店】（约60分钟）
                <w:br/>
                日本的商品以其世界一流的技术和优良的品质，在世界各国都备受好评，免税店，为您提供以日本的尖端技术和环保为主体而开发研制并在世界各国受到好评的各种生化科技产品，光学制品，家电制品，珍珠，贵金属制品，医药品以及化妆品等，该店销售的商品都是日本本国生产。
                <w:br/>
                【大阪城公园】（约30分钟）
                <w:br/>
                气氛最唯美：紫阳花的花期通常在每年的6月至7月，此时公园内的紫阳花盛开，形成一片片紫色、蓝色或粉色的花海，非常适合拍照和观赏，大阪城公园是日本大阪市著名的历史公园，以其丰富的历史文化、自然景观和四季各异的美景而闻名。
                <w:br/>
                【心斋桥&amp;道顿堀】（约60分钟）
                <w:br/>
                心斋桥是大阪最著名的购物区，沿街遍布各类大型百货店、品牌专卖店、特色药妆店与平价餐馆，从高端奢品到人气伴手礼都能一站式购齐。
                <w:br/>
                道顿堀则是大阪知名的美食娱乐街区，霓虹闪烁的格力高跑步人招牌是这里标志性的打卡点，汇聚了大阪烧、章鱼烧、拉面等各色经典关西美食，你可以在这里放开手脚尽情逛吃，感受大阪热闹鲜活的市井气息！
                <w:br/>
                【奈良公园】（约30分钟）
                <w:br/>
                奈良公园是日本现代公园的先驱之一，园内有许多小鹿，这些小鹿已经被完全驯化，会亲近游人，是奈良公园一道灵动的风景线，公园内还散落着东大寺、春日大社等许多世界文化遗产，你可以在逛完景点之后漫步公园，喂喂可爱的小鹿，享受悠闲的日式午后。
                <w:br/>
                【春日大社】（约30分钟）
                <w:br/>
                春日大社建于710年，是日本藤原家族为保护平城京而修建的神社，也是日本全国各处春日大社的总部，这里以遍布全境的三千多座石灯笼和吊灯笼闻名，每到二月的万灯节，所有灯笼全部点亮，氛围古朴而梦幻，春日大社所在的春日山被原始森林覆盖，至今仍是一片充满灵气的神域。
                <w:br/>
                景点：综合免税店，大阪城公园，心斋桥&amp;道顿堀，春日大社，奈良公园
                <w:br/>
                购物点：珍珠博览馆或民意品体验馆二选一；综合免税店
                <w:br/>
              </w:t>
            </w:r>
          </w:p>
        </w:tc>
        <w:tc>
          <w:tcPr/>
          <w:p>
            <w:pPr>
              <w:pStyle w:val="indent"/>
            </w:pPr>
            <w:r>
              <w:rPr>
                <w:rFonts w:ascii="宋体" w:hAnsi="宋体" w:eastAsia="宋体" w:cs="宋体"/>
                <w:color w:val="000000"/>
                <w:sz w:val="20"/>
                <w:szCs w:val="20"/>
              </w:rPr>
              <w:t xml:space="preserve">早餐：酒店早餐，（包含在房费中） 注：团队因个人原因未用餐，一律不予退还或减免费用，敬请留意~     午餐：炙樱手作，正餐为1500日元/人 注：团队因个人原因未用餐，一律不予退还或减免费用，敬请留意~     晚餐：日式定食，正餐为1500日元/人 注：团队因个人原因未用餐，一律不予退还或减免费用，敬请留意~   </w:t>
            </w:r>
          </w:p>
        </w:tc>
        <w:tc>
          <w:tcPr/>
          <w:p>
            <w:pPr>
              <w:pStyle w:val="indent"/>
            </w:pPr>
            <w:r>
              <w:rPr>
                <w:rFonts w:ascii="宋体" w:hAnsi="宋体" w:eastAsia="宋体" w:cs="宋体"/>
                <w:color w:val="000000"/>
                <w:sz w:val="20"/>
                <w:szCs w:val="20"/>
              </w:rPr>
              <w:t xml:space="preserve">关西未来机场酒店或同级</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【大阪关西国际机场-香港国际机场解散】送机
                <w:br/>
                早餐后，于指定时间前往大阪关西国际机场搭乘国际航班返程，结束愉快的日本本州·波斯菊限定之旅！
                <w:br/>
                <w:br/>
                温馨提示:
                <w:br/>
                *我社将根据实际情况对酒店及景点浏览顺序尽量做到合理的调整。如因塞车、天气因素造成车船班次延误或取消，以及当地政府活动的关闭景区、征用酒店或其它不可抗力的因素，我社将不做经济赔偿，恳请谅解！
                <w:br/>
                *当地导游将根据实际情况对景点游览时间进行调整，以上行程游览时间仅供参考，敬请注意！
                <w:br/>
              </w:t>
            </w:r>
          </w:p>
        </w:tc>
        <w:tc>
          <w:tcPr/>
          <w:p>
            <w:pPr>
              <w:pStyle w:val="indent"/>
            </w:pPr>
            <w:r>
              <w:rPr>
                <w:rFonts w:ascii="宋体" w:hAnsi="宋体" w:eastAsia="宋体" w:cs="宋体"/>
                <w:color w:val="000000"/>
                <w:sz w:val="20"/>
                <w:szCs w:val="20"/>
              </w:rPr>
              <w:t xml:space="preserve">早餐：酒店早餐，（包含在房费中） 注：团队因个人原因未用餐，一律不予退还或减免费用，敬请留意~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1）往返机票，现时机税及燃油附加费；          
                <w:br/>
                2）代订行程表所列游览交通费（一人一座）；                
                <w:br/>
                3）代订行程所列酒店或同级酒店的住宿费；      
                <w:br/>
                4）安排行程表所列的团队餐费（不含酒水）；     
                <w:br/>
                5）行程表所列第一道门票；                    
                <w:br/>
                6）当地导游中文讲解，旅行社责任险； 
                <w:br/>
                7）境外司陪人员服务费共RMB 600元/每位客人（含小童及婴儿）；
                <w:br/>
                注：行程表内所列用车头尾两天所使用的车为酒店专车，其余四天为旅游巴士；用车标准:16-25人18-25座车;25-28人28座车;28 人以上用40座车。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1、日本团签签证费￥850元/人；
                <w:br/>
                2、日本段单房差（￥1800元/人）；
                <w:br/>
                3、外籍护照及港澳台护照地接及机票需另外加收1300元每人附加费。
              </w:t>
            </w:r>
          </w:p>
        </w:tc>
      </w:tr>
    </w:tbl>
    <w:p>
      <w:pPr>
        <w:jc w:val="left"/>
        <w:spacing w:before="10" w:after="10"/>
      </w:pPr>
      <w:r>
        <w:rPr>
          <w:rFonts w:ascii="宋体" w:hAnsi="宋体" w:eastAsia="宋体" w:cs="宋体"/>
          <w:sz w:val="22"/>
          <w:szCs w:val="22"/>
          <w:b/>
          <w:bCs/>
        </w:rPr>
        <w:t xml:space="preserve">购物点</w:t>
      </w:r>
    </w:p>
    <w:tbl>
      <w:tblGrid>
        <w:gridCol w:w="2300" w:type="dxa"/>
        <w:gridCol w:w="4200" w:type="dxa"/>
        <w:gridCol w:w="2000" w:type="dxa"/>
        <w:gridCol w:w="2000" w:type="dxa"/>
      </w:tblGrid>
      <w:tblPr>
        <w:tblStyle w:val="shop"/>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珍珠博览馆/民意品店（二选一）</w:t>
            </w:r>
          </w:p>
        </w:tc>
        <w:tc>
          <w:tcPr/>
          <w:p>
            <w:pPr>
              <w:pStyle w:val="indent"/>
            </w:pPr>
            <w:r>
              <w:rPr>
                <w:rFonts w:ascii="宋体" w:hAnsi="宋体" w:eastAsia="宋体" w:cs="宋体"/>
                <w:color w:val="000000"/>
                <w:sz w:val="20"/>
                <w:szCs w:val="20"/>
              </w:rPr>
              <w:t xml:space="preserve">日本药妆店是集药品、化妆品、日用品于一体的连锁零售店，主打平价与便捷或珍珠，珊瑚制品</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
            </w:r>
          </w:p>
        </w:tc>
      </w:tr>
      <w:tr>
        <w:trPr/>
        <w:tc>
          <w:tcPr/>
          <w:p>
            <w:pPr>
              <w:pStyle w:val="indent"/>
            </w:pPr>
            <w:r>
              <w:rPr>
                <w:rFonts w:ascii="宋体" w:hAnsi="宋体" w:eastAsia="宋体" w:cs="宋体"/>
                <w:color w:val="000000"/>
                <w:sz w:val="20"/>
                <w:szCs w:val="20"/>
              </w:rPr>
              <w:t xml:space="preserve">综合免税店</w:t>
            </w:r>
          </w:p>
        </w:tc>
        <w:tc>
          <w:tcPr/>
          <w:p>
            <w:pPr>
              <w:pStyle w:val="indent"/>
            </w:pPr>
            <w:r>
              <w:rPr>
                <w:rFonts w:ascii="宋体" w:hAnsi="宋体" w:eastAsia="宋体" w:cs="宋体"/>
                <w:color w:val="000000"/>
                <w:sz w:val="20"/>
                <w:szCs w:val="20"/>
              </w:rPr>
              <w:t xml:space="preserve">日本的商品以其世界一流的技术和优良的品质，在世界各国都备受好评，免税店，为您提供以日本的尖端技术和环保为主体而开发研制并在世界各国受到好评的各种生化科技产品，光学制品，家电制品，珍珠，贵金属制品，医药品以及化妆品等，该店销售的商品都是日本本国生产。</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
            </w:r>
          </w:p>
        </w:tc>
      </w:tr>
      <w:tr>
        <w:trPr/>
        <w:tc>
          <w:tcPr/>
          <w:p>
            <w:pPr>
              <w:pStyle w:val="indent"/>
            </w:pPr>
            <w:r>
              <w:rPr>
                <w:rFonts w:ascii="宋体" w:hAnsi="宋体" w:eastAsia="宋体" w:cs="宋体"/>
                <w:color w:val="000000"/>
                <w:sz w:val="20"/>
                <w:szCs w:val="20"/>
              </w:rPr>
              <w:t xml:space="preserve">购物说明</w:t>
            </w:r>
          </w:p>
        </w:tc>
        <w:tc>
          <w:tcPr/>
          <w:p>
            <w:pPr>
              <w:pStyle w:val="indent"/>
            </w:pPr>
            <w:r>
              <w:rPr>
                <w:rFonts w:ascii="宋体" w:hAnsi="宋体" w:eastAsia="宋体" w:cs="宋体"/>
                <w:color w:val="000000"/>
                <w:sz w:val="20"/>
                <w:szCs w:val="20"/>
              </w:rPr>
              <w:t xml:space="preserve">
                *温馨提示：由于各国习俗及旅游市场环境各有特色，在当地旅游车上司机导游会推介具有当地特色的纪念品，供大家了解及选购（例如：有当地标志的钥匙扣、指甲剪、特色零食等等），请大家凭着自愿的原则随心选购，敬请注意。
                <w:br/>
                *备注：以上进购物店的时间顺序，将根据行程实际顺序及当地交通状况，由当地接待社灵活安排，敬请配合！
                <w:br/>
                <w:br/>
                购物场所说明：
                <w:br/>
                1、商品价格是由市场决定，旅游者应根据自身经济状况谨慎选择，自愿购买，为保证您的权益，请索取相关单据和凭证。所购商品如非质量问题一律不予退换；
                <w:br/>
                2、行程单中的景点、餐厅、长途中途休息站等以内及周边购物店不属于安排的购物场所，不建议购买，若商品出现质量问题，旅行社不承担任何责任；
                <w:br/>
                3、旅游者自行前往的购物场所购买商品出现质量问题，旅行社不承担任何责任。
              </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日本和牛</w:t>
            </w:r>
          </w:p>
        </w:tc>
        <w:tc>
          <w:tcPr/>
          <w:p>
            <w:pPr>
              <w:pStyle w:val="indent"/>
            </w:pPr>
            <w:r>
              <w:rPr>
                <w:rFonts w:ascii="宋体" w:hAnsi="宋体" w:eastAsia="宋体" w:cs="宋体"/>
                <w:color w:val="000000"/>
                <w:sz w:val="20"/>
                <w:szCs w:val="20"/>
              </w:rPr>
              <w:t xml:space="preserve">
                费用包含：餐费+司机服务费+导游服务费；
                <w:br/>
                项目介绍：日本和牛是世界上著名的牛肉之一，以其极佳的口感、丰富的脂肪纹理和高品质而闻名。
              </w:t>
            </w:r>
          </w:p>
        </w:tc>
        <w:tc>
          <w:tcPr/>
          <w:p>
            <w:pPr>
              <w:pStyle w:val="indent"/>
            </w:pPr>
            <w:r>
              <w:rPr>
                <w:rFonts w:ascii="宋体" w:hAnsi="宋体" w:eastAsia="宋体" w:cs="宋体"/>
                <w:color w:val="000000"/>
                <w:sz w:val="20"/>
                <w:szCs w:val="20"/>
              </w:rPr>
              <w:t xml:space="preserve">50 分钟</w:t>
            </w:r>
          </w:p>
        </w:tc>
        <w:tc>
          <w:tcPr/>
          <w:p>
            <w:pPr>
              <w:pStyle w:val="right"/>
            </w:pPr>
            <w:r>
              <w:rPr>
                <w:rFonts w:ascii="宋体" w:hAnsi="宋体" w:eastAsia="宋体" w:cs="宋体"/>
                <w:color w:val="000000"/>
                <w:sz w:val="20"/>
                <w:szCs w:val="20"/>
              </w:rPr>
              <w:t xml:space="preserve">J¥(日元) 13,000.00</w:t>
            </w:r>
          </w:p>
        </w:tc>
      </w:tr>
      <w:tr>
        <w:trPr/>
        <w:tc>
          <w:tcPr/>
          <w:p>
            <w:pPr>
              <w:pStyle w:val="indent"/>
            </w:pPr>
            <w:r>
              <w:rPr>
                <w:rFonts w:ascii="宋体" w:hAnsi="宋体" w:eastAsia="宋体" w:cs="宋体"/>
                <w:color w:val="000000"/>
                <w:sz w:val="20"/>
                <w:szCs w:val="20"/>
              </w:rPr>
              <w:t xml:space="preserve">渔船刺身</w:t>
            </w:r>
          </w:p>
        </w:tc>
        <w:tc>
          <w:tcPr/>
          <w:p>
            <w:pPr>
              <w:pStyle w:val="indent"/>
            </w:pPr>
            <w:r>
              <w:rPr>
                <w:rFonts w:ascii="宋体" w:hAnsi="宋体" w:eastAsia="宋体" w:cs="宋体"/>
                <w:color w:val="000000"/>
                <w:sz w:val="20"/>
                <w:szCs w:val="20"/>
              </w:rPr>
              <w:t xml:space="preserve">
                费用包含：餐费+司机服务费+导游服务费；
                <w:br/>
                2人或以上安排用餐。
              </w:t>
            </w:r>
          </w:p>
        </w:tc>
        <w:tc>
          <w:tcPr/>
          <w:p>
            <w:pPr>
              <w:pStyle w:val="indent"/>
            </w:pPr>
            <w:r>
              <w:rPr>
                <w:rFonts w:ascii="宋体" w:hAnsi="宋体" w:eastAsia="宋体" w:cs="宋体"/>
                <w:color w:val="000000"/>
                <w:sz w:val="20"/>
                <w:szCs w:val="20"/>
              </w:rPr>
              <w:t xml:space="preserve">50 分钟</w:t>
            </w:r>
          </w:p>
        </w:tc>
        <w:tc>
          <w:tcPr/>
          <w:p>
            <w:pPr>
              <w:pStyle w:val="right"/>
            </w:pPr>
            <w:r>
              <w:rPr>
                <w:rFonts w:ascii="宋体" w:hAnsi="宋体" w:eastAsia="宋体" w:cs="宋体"/>
                <w:color w:val="000000"/>
                <w:sz w:val="20"/>
                <w:szCs w:val="20"/>
              </w:rPr>
              <w:t xml:space="preserve">J¥(日元) 12,000.00</w:t>
            </w:r>
          </w:p>
        </w:tc>
      </w:tr>
      <w:tr>
        <w:trPr/>
        <w:tc>
          <w:tcPr/>
          <w:p>
            <w:pPr>
              <w:pStyle w:val="indent"/>
            </w:pPr>
            <w:r>
              <w:rPr>
                <w:rFonts w:ascii="宋体" w:hAnsi="宋体" w:eastAsia="宋体" w:cs="宋体"/>
                <w:color w:val="000000"/>
                <w:sz w:val="20"/>
                <w:szCs w:val="20"/>
              </w:rPr>
              <w:t xml:space="preserve">自费说明</w:t>
            </w:r>
          </w:p>
        </w:tc>
        <w:tc>
          <w:tcPr/>
          <w:p>
            <w:pPr>
              <w:pStyle w:val="indent"/>
            </w:pPr>
            <w:r>
              <w:rPr>
                <w:rFonts w:ascii="宋体" w:hAnsi="宋体" w:eastAsia="宋体" w:cs="宋体"/>
                <w:color w:val="000000"/>
                <w:sz w:val="20"/>
                <w:szCs w:val="20"/>
              </w:rPr>
              <w:t xml:space="preserve">
                1、自费活动，自愿自费原则，绝无强迫。以上的项目根据个人兴趣和当团情况自愿选择组合项目。
                <w:br/>
                2、自费活动在境外产生，原则上只能开具境外收据。
                <w:br/>
                3、上述项目参加人数若未达到约定参加人数的，双方同意以上项目协商条款不生效，且对双方均无约束力；
                <w:br/>
                4、上述项目履行中遇不可抗力或旅行社、履行辅助人已尽合理责任义务仍不能避免的事件的，双方均有权解除，旅行社在扣除已向履行辅助人支付且不可退还的费用后，将余款退还旅游者；
                <w:br/>
                5、签署本协议前，旅行社已将自费项目的安全风险注意事项告知旅游者，旅游者应根据身体条件谨慎选择，旅游者在本协议上签字确认视为其已明确知悉相应安全风险注意事项，并自愿承受相应后果。
              </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
            </w:r>
          </w:p>
        </w:tc>
      </w:tr>
    </w:tbl>
    <w:p>
      <w:pPr>
        <w:jc w:val="left"/>
        <w:spacing w:before="10" w:after="10"/>
      </w:pPr>
      <w:r>
        <w:rPr>
          <w:rFonts w:ascii="宋体" w:hAnsi="宋体" w:eastAsia="宋体" w:cs="宋体"/>
          <w:sz w:val="22"/>
          <w:szCs w:val="22"/>
          <w:b/>
          <w:bCs/>
        </w:rPr>
        <w:t xml:space="preserve">服务标准</w:t>
      </w:r>
    </w:p>
    <w:tbl>
      <w:tblGrid>
        <w:gridCol w:w="2300" w:type="dxa"/>
        <w:gridCol w:w="8200" w:type="dxa"/>
      </w:tblGrid>
      <w:tblPr>
        <w:tblStyle w:val="lineServer"/>
      </w:tblPr>
      <w:tr>
        <w:trPr/>
        <w:tc>
          <w:tcPr>
            <w:tcW w:w="2300" w:type="dxa"/>
            <w:vAlign w:val="center"/>
            <w:shd w:val="clear" w:fill="efefef"/>
          </w:tcPr>
          <w:p>
            <w:pPr>
              <w:pStyle w:val="center"/>
            </w:pPr>
            <w:r>
              <w:rPr>
                <w:rFonts w:ascii="宋体" w:hAnsi="宋体" w:eastAsia="宋体" w:cs="宋体"/>
                <w:color w:val="000000"/>
                <w:sz w:val="20"/>
                <w:szCs w:val="20"/>
                <w:b/>
                <w:bCs/>
              </w:rPr>
              <w:t xml:space="preserve">服务项目</w:t>
            </w:r>
          </w:p>
        </w:tc>
        <w:tc>
          <w:tcPr>
            <w:tcW w:w="8200" w:type="dxa"/>
            <w:vAlign w:val="center"/>
            <w:shd w:val="clear" w:fill="efefef"/>
          </w:tcPr>
          <w:p>
            <w:pPr>
              <w:pStyle w:val="center"/>
            </w:pPr>
            <w:r>
              <w:rPr>
                <w:rFonts w:ascii="宋体" w:hAnsi="宋体" w:eastAsia="宋体" w:cs="宋体"/>
                <w:color w:val="000000"/>
                <w:sz w:val="20"/>
                <w:szCs w:val="20"/>
                <w:b/>
                <w:bCs/>
              </w:rPr>
              <w:t xml:space="preserve">服务标准</w:t>
            </w:r>
          </w:p>
        </w:tc>
      </w:tr>
      <w:tr>
        <w:trPr/>
        <w:tc>
          <w:tcPr/>
          <w:p>
            <w:pPr>
              <w:pStyle w:val="indent"/>
            </w:pPr>
            <w:r>
              <w:rPr>
                <w:rFonts w:ascii="宋体" w:hAnsi="宋体" w:eastAsia="宋体" w:cs="宋体"/>
                <w:color w:val="000000"/>
                <w:sz w:val="20"/>
                <w:szCs w:val="20"/>
              </w:rPr>
              <w:t xml:space="preserve">签证</w:t>
            </w:r>
          </w:p>
        </w:tc>
        <w:tc>
          <w:tcPr/>
          <w:p>
            <w:pPr>
              <w:pStyle w:val="indent"/>
            </w:pPr>
            <w:r>
              <w:rPr>
                <w:rFonts w:ascii="宋体" w:hAnsi="宋体" w:eastAsia="宋体" w:cs="宋体"/>
                <w:color w:val="000000"/>
                <w:sz w:val="20"/>
                <w:szCs w:val="20"/>
              </w:rPr>
              <w:t xml:space="preserve">日本签证费 850元/人</w:t>
            </w:r>
          </w:p>
        </w:tc>
      </w:tr>
      <w:tr>
        <w:trPr/>
        <w:tc>
          <w:tcPr/>
          <w:p>
            <w:pPr>
              <w:pStyle w:val="indent"/>
            </w:pPr>
            <w:r>
              <w:rPr>
                <w:rFonts w:ascii="宋体" w:hAnsi="宋体" w:eastAsia="宋体" w:cs="宋体"/>
                <w:color w:val="000000"/>
                <w:sz w:val="20"/>
                <w:szCs w:val="20"/>
              </w:rPr>
              <w:t xml:space="preserve">团费</w:t>
            </w:r>
          </w:p>
        </w:tc>
        <w:tc>
          <w:tcPr/>
          <w:p>
            <w:pPr>
              <w:pStyle w:val="indent"/>
            </w:pPr>
            <w:r>
              <w:rPr>
                <w:rFonts w:ascii="宋体" w:hAnsi="宋体" w:eastAsia="宋体" w:cs="宋体"/>
                <w:color w:val="000000"/>
                <w:sz w:val="20"/>
                <w:szCs w:val="20"/>
              </w:rPr>
              <w:t xml:space="preserve">外籍护照及港澳台护照地接及机票需另外加收1300元每人附加费</w:t>
            </w:r>
          </w:p>
        </w:tc>
      </w:tr>
      <w:tr>
        <w:trPr/>
        <w:tc>
          <w:tcPr/>
          <w:p>
            <w:pPr>
              <w:pStyle w:val="indent"/>
            </w:pPr>
            <w:r>
              <w:rPr>
                <w:rFonts w:ascii="宋体" w:hAnsi="宋体" w:eastAsia="宋体" w:cs="宋体"/>
                <w:color w:val="000000"/>
                <w:sz w:val="20"/>
                <w:szCs w:val="20"/>
              </w:rPr>
              <w:t xml:space="preserve">住宿</w:t>
            </w:r>
          </w:p>
        </w:tc>
        <w:tc>
          <w:tcPr/>
          <w:p>
            <w:pPr>
              <w:pStyle w:val="indent"/>
            </w:pPr>
            <w:r>
              <w:rPr>
                <w:rFonts w:ascii="宋体" w:hAnsi="宋体" w:eastAsia="宋体" w:cs="宋体"/>
                <w:color w:val="000000"/>
                <w:sz w:val="20"/>
                <w:szCs w:val="20"/>
              </w:rPr>
              <w:t xml:space="preserve">日本段单房差（￥1800元/人）</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此团12人成团，拼团出发，如客人不接受拼团出发，请报名时以书面形式注明。此团由珠海航空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w:br/>
                参考酒店
                <w:br/>
                境外当地酒店没有挂星制度，行程中所列的星级标准为当地行业参考标准。敬请注意！
                <w:br/>
                特别说明：
                <w:br/>
                1.日本酒店面积很小，房间空间有限，寸土寸金，请不要与中国同等级的酒店相比。
                <w:br/>
                2.境外酒店没有挂星制度，所以评核酒店星级基本以房间装修为标准。日本酒店不评星级，一般大堂、房间较小,装饰简洁，（旺季期间所有团队酒店都会有标准间、大床房、单人间等房型部分温泉酒店会有三人间或榻榻米房间（四人一室）。我公司会按酒店房间情况进行分配，如有造成不便之处敬请谅解
                <w:br/>
                <w:br/>
                备注：
                <w:br/>
                1.签证：如因客人资料问题而造成拒签或被终止签证，需收取手续费1000元/人+机票定金1000元/人。
                <w:br/>
                以上报价仅适用于中国护照持有者，澳门香港护照及台湾护照及其它国家护照机票须加收。自备签证/免签/旅游签等客人出入境事务（包括登机手续）须自行办理，如发生任何出入境问题，我司概不负责及不退任何费用；如遇到不能入境所有团费不可退回，我社不承担任何责任。因客人自身原因被中国海关拒绝出境或者被目的地国家拒签入境，我社不承担任何责任，所发生的费用不予退还。
                <w:br/>
                2.游：A.我司可以根据当地实际情况，在保证行程景点游览的前提下，对景点游览的先后顺序作合理的调整。
                <w:br/>
                具体的行程游览顺序将根据航班安排的首末站城市最终确定,并且以在出团说明会或出团前（集合地）派发的行程表为准。（或上述信息将于出发前1天由组团社领队电话或短信通知。）
                <w:br/>
                B.参加出境团队，需保证全程随团活动，保证遵守当地法律法规，全程不得离团（行程中的自由活动时间除外）。
                <w:br/>
                     根据《旅游法》第16条规定，包价出境旅游游客必须随团活动和出入国境，游客因自身原因擅自脱团，擅自脱团属违法行为，旅行社因此需要向旅游部门和驻外国领事馆报案处理，给旅行社产生不必要的人力服务成本等费用。游客擅自脱团造成合同履行终止，之后又要求变更恢复后续合同行程的，旅行社将按照《旅游法》第73条规定，向游客收取因此增加的费用1000元/天/人。 
                <w:br/>
                C.出团前需收取保证金至少人民币5万元/人（我司有权根据客人资料的实际情况要求客人增加担保金的额度），按时随团归国退还担保金；如因客人滞留或不准时随团回国，则所交保证金一律不得退回。
                <w:br/>
                3.食：按行程中所列餐次，早餐（包含在房费中），正餐为1500日元/人。行程中2个自费项目：和牛+刺身，请根据实际情况按需选择，团队因个人原因未用餐、未进景点，一律不予退还或减免费用，敬请留意； 
                <w:br/>
                4.住：全程入住当地四至五星酒店（相当于网评3-4钻），特别安排2晚温泉酒店。一般安排住宿为两人标准间，每人每晚一个床位。（旺季期间所有团队酒店都会有标准间、大床房、单人间等房型。部分温泉酒店会有三人间或榻榻米房间（4人一室），我公司会按酒店房间情况进行分配，如有造成不便之处敬请谅解。）境外酒店没有挂星制度，所以评核酒店星级基本以房间装修为标准。若出现单男或单女，且团中无同性团友同住，请在出发前或当地自补房差。
                <w:br/>
                5、托运行李：去程每人免费托运行李20-23公斤(视航司而定)，敬请注意！
                <w:br/>
                             回程每人免费托运行李20-23公斤(视航司而定)，敬请注意！
                <w:br/>
                 6、根据日本法律规定，巴士及司机每天行车不能超过10小时，无论以任何原因超出行车时间，行程将会做相应调整或删减，删减景点我社不承担赔偿及补偿，敬请谅解！根据日本政府最新规定，旅游巴士司机每天服务至晚上八时，如因客人自身原因景点集合迟到导致整团需延长巴士服务，按日本条例，需每小时付日元10,000给司机作延长金，此费用将由客人承担！
                <w:br/>
                7、特别通知：日本入境时需提供指纹和拍摄面部照片，然后接受入境的审查。若拒绝提供，将不让其入境，造成此后果责任自负，亦将不会退回任何费用。
                <w:br/>
                8、境外离团或当地参团客人，我司有权拒绝这类客人参团，如有这种情况，报名时必须说清楚，是否接受客人报名或收取附加费，权利将由我司最后决定！
                <w:br/>
                9、按航空公司规定，所以航班必须按顺序乘坐，若有航段未使用，后面的航段航空公司有权限制或者取消，可能导致无法正常出行，所有风险客人自行承担，后果自负，团费不予退还！
                <w:br/>
                10、请各位贵宾一定要注意保持自己护照的清洁和完整，如因本人护照污损残缺等原因导致被各国边检、移民局口岸拒绝出入境，所有产生的损失由游客本人自行承担，敬请谅解！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温馨提示:我社将根据实际情况对酒店及景点浏览顺序尽量做到合理的调整。如因塞车、天气因素造成车船班次延误或取消，以及当地政府活动的关闭景区、征用酒店或其它不可抗力的因素，我社将不做经济赔偿，恳请谅解！
                <w:br/>
                *当地导游将根据实际情况对景点游览时间进行调整，以上行程游览时间仅供参考！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
                旅行者在行程开始前提出解除合同，按以下标准扣除必要的费用：
                <w:br/>
                行程开始 前29-15天，收取旅游总费用5%
                <w:br/>
                行程开始 前14-7天，收取旅游总费用20%
                <w:br/>
                行程开始 前6-4天，收取旅游总费用50%
                <w:br/>
                行程开始 前3-1天，收取旅游总费用60%
                <w:br/>
                行程开始当日，收取旅游总费用70%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签证信息</w:t>
            </w:r>
          </w:p>
        </w:tc>
        <w:tc>
          <w:tcPr>
            <w:tcW w:w="8200" w:type="dxa"/>
          </w:tcPr>
          <w:p>
            <w:pPr>
              <w:pStyle w:val="indent"/>
            </w:pPr>
            <w:r>
              <w:rPr>
                <w:rFonts w:ascii="宋体" w:hAnsi="宋体" w:eastAsia="宋体" w:cs="宋体"/>
                <w:color w:val="000000"/>
                <w:sz w:val="20"/>
                <w:szCs w:val="20"/>
              </w:rPr>
              <w:t xml:space="preserve">
                日本团体签证所需资料
                <w:br/>
                1．护照
                <w:br/>
                ★回程后有效期还有 6 个月以上;护照内页必须有足够的开页(至少需要二页空白页)
                <w:br/>
                2．照片
                <w:br/>
                ★最近 6 个月内拍摄的白底彩色照片 2 张（4.5cm*3.5cm 尺寸的）
                <w:br/>
                3．身份证
                <w:br/>
                ★身份证正反面复印,内容必须清晰,临时身份证无效;（彩色）
                <w:br/>
                4．户口本 
                <w:br/>
                ★申请人全家户口本复印件（彩色）
                <w:br/>
                5．经济证明
                <w:br/>
                ★提供申请本人近 6 个月的流水账或存折复印件，余额最少 3万以上，或可提供定期存款证明，余额最少 3 万以上；以及房产、车辆购买登记证一份；夫妻共同财产请提供 结婚证复印件；（彩色）
                <w:br/>
                6．个人资料表（签证申请表和 亲属信息表）
                <w:br/>
                ★表格内容将会影响签证成功率，请您一定如实、完整填写清楚，字体清晰、页面干净， 表格内容不能更换；一律用黑色笔填写）
                <w:br/>
                <w:br/>
                如您属于以下人员，请按照要求提供相应资料
                <w:br/>
                1．在职人员
                <w:br/>
                单位在职证明原件一份；申请人工作单位营业执照副本复印件（加盖单位公章）, 如是 国家政府机关、公务员、事业单位工作人员则提供组织机构代码证复印件（彩色）
                <w:br/>
                2．退休人员
                <w:br/>
                退休证复印件；（彩色）
                <w:br/>
                3.  家庭主妇及无职业人员
                <w:br/>
                提供现居住地居委会出具的居委会证明原件或近半年社保记录（彩色）
                <w:br/>
                4    暂住人员
                <w:br/>
                居住证复印件（注意：非广东、广西、海南、福建省人员需提供居住证复印件）（彩色）
                <w:br/>
                5．在校学生
                <w:br/>
                学校放假证明原件或学生证复印件；（可提供模板）（彩色）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提供护照首页资料扫描件或清晰的照片、本人电话。</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特殊人群附加费收费标准
                <w:br/>
                A）2-12岁以下小童不占床减300元/人；特殊原因如需占床，费用另询；
                <w:br/>
                B) 满12岁(含)至18周岁儿童及中童规定必须占床，在成人的价格上因住宿原因需+500元/人；
                <w:br/>
                C）原则上仅支持1成人带1位小童，特殊情况1位成人带2位儿童参团可另询报价，无父母陪同的18岁至22岁旅客价格另议；
                <w:br/>
                D) 外籍护照及港澳台护照地接及机票需另外加收1300元每人附加费。
                <w:br/>
                <w:br/>
                特别备注
                <w:br/>
                婴儿收费：2周岁以下（不含2周岁）的婴儿收费现询，此收费不提供机位、车位、餐位、床位及景点费用。
                <w:br/>
                当季日本当地用车紧张，车型安排根据当地用车人数进行调配。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打印日期：2026-09-12</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shop">
    <w:name w:val="shop"/>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erver">
    <w:name w:val="lineServer"/>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2026-09-12T13:03:12+08:00</dcterms:created>
  <dcterms:modified xsi:type="dcterms:W3CDTF">2026-09-12T13:03:12+08:00</dcterms:modified>
</cp:coreProperties>
</file>

<file path=docProps/custom.xml><?xml version="1.0" encoding="utf-8"?>
<Properties xmlns="http://schemas.openxmlformats.org/officeDocument/2006/custom-properties" xmlns:vt="http://schemas.openxmlformats.org/officeDocument/2006/docPropsVTypes"/>
</file>