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【北海道·函馆百万夜景】日本北海道6天|函馆|登别|洞爷湖|札幌|美瑛|富良野|当地4-5星酒店（香港往返）行程单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(HK)-BHDB6-A-SJTJP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日本-札幌-北海道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香港-札幌 HB880 起飞:09:05-抵达:15:05
                <w:br/>
                回程 札幌-香港 HB881 起飞:16:05-抵达:20:35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✈香港直飞・北海道函馆百万夜景 6 天
                <w:br/>
                [耶]赠送深圳口岸至香港机场往返交通
                <w:br/>
                [强]一次玩遍登别・函馆・洞爷湖・札幌・美瑛・富良野！
                <w:br/>
                ✅打卡世界三大夜景・函馆百万夜景（含缆车）
                <w:br/>
                [转圈]漫步富田薰衣草花海，哈密瓜任食放题畅吃！
                <w:br/>
                [哇]登五棱郭展望台、逛四季彩之丘、探美瑛青池
                <w:br/>
                🍣泡地道温泉、尝海鲜蒸锅 / 成吉思汗烤肉 / 札幌汤咖喱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【香港国际机场集中-札幌千岁机场-登别】
                <w:br/>
                于指定时间在香港国际机场集中，领队协助办理登机手续后，搭乘国际航班直飞日本札幌新千岁国际机场，抵达后乘车登别地区，随后前往酒店。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参考酒店：登别/洞爷湖/室兰/二世谷地区 登别万世阁酒店或同级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【登别】酒店→登别火山硫磺谷(蛮荒火山秘境・硫磺与蒸汽的大地奇观) →伊达时代村(穿越江户的沉浸式时空乐园)→酒店
                <w:br/>
                【登别火山硫磺谷】
                <w:br/>
                登别火山硫磺谷（地狱谷），是北海道登别温泉的源头、约一万年前俱多乐火山喷发形成的爆裂火山口遗迹，直径约 450 米、面积 11 万平方米，终年地热蒸腾、硫磺弥漫，宛如炼狱奇观。岩焦土：谷内寸草不生，灰黄、赤褐与乳白的岩坡裸露，裂隙遍布，岩浆凝迹历历...
                <w:br/>
                【伊达时代村】
                <w:br/>
                是北海道登别市以江户时代（1603–1867）** 为主题的历史文化乐园，重现伊达政宗仙台藩的街景与风情，一步入即如穿越回江户盛世。园区占地约 13 万平方米，共94 栋纯木造建筑，严格考据复刻江户肌理，忍者特技秀：霞屋敷剧场，忍者飞檐走壁、拔刀对决、烟雾遁术，动作凌厉、场面震撼；户外 10 米高忍者砦更有高空飞索实景演出。
                <w:br/>
                景点：登别火山硫磺谷(蛮荒火山秘境・硫磺与蒸汽的大地奇观) ，伊达时代村(穿越江户的沉浸式时空乐园)
                <w:br/>
              </w:t>
            </w:r>
          </w:p>
        </w:tc>
        <w:tc>
          <w:tcPr/>
          <w:p>
            <w:pPr>
              <w:pStyle w:val="indent"/>
            </w:pPr>
            <w:r>
              <w:rPr>
                <w:rFonts w:ascii="宋体" w:hAnsi="宋体" w:eastAsia="宋体" w:cs="宋体"/>
                <w:color w:val="000000"/>
                <w:sz w:val="20"/>
                <w:szCs w:val="20"/>
              </w:rPr>
              <w:t xml:space="preserve">早餐：酒店含早     午餐：海鲜蒸锅     晚餐：温泉料理   </w:t>
            </w:r>
          </w:p>
        </w:tc>
        <w:tc>
          <w:tcPr/>
          <w:p>
            <w:pPr>
              <w:pStyle w:val="indent"/>
            </w:pPr>
            <w:r>
              <w:rPr>
                <w:rFonts w:ascii="宋体" w:hAnsi="宋体" w:eastAsia="宋体" w:cs="宋体"/>
                <w:color w:val="000000"/>
                <w:sz w:val="20"/>
                <w:szCs w:val="20"/>
              </w:rPr>
              <w:t xml:space="preserve">参考酒店：登别/洞爷湖/室兰/二世谷地区-登别万世阁酒店或同级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【登别-函馆】函馆热带植物园→⼤沼⼩沼国定公园→五棱郭展望台→米芝莲推荐八幡阪町→金森红砖仓库→函馆山展望台赏百万夜景
                <w:br/>
                【函馆热带植物园】
                <w:br/>
                函馆热带植物园，位于函馆汤川温泉区，是北海道少见的南国风情温室植物园，以热带植物 + 泡温泉的猕猴两大看点闻名，四季温暖、老少皆宜。
                <w:br/>
                【⼤沼⼩沼国定公园】
                <w:br/>
                大沼国定公园位于日本北海道渡岛半岛东侧，面积9083公顷，是北海道内面积最小的国定公园。公园范围包括大沼、小沼、莼菜沼及126个岛屿和32湖湾，驹岳活火山为其特色景观 。1905年设立厅定公园，1915年成为新日本三景之一，1958年7月1日设为国定公园，2012年列入拉姆萨尔湿地。
                <w:br/>
                【五棱郭展望台】
                <w:br/>
                五棱郭展望台（五棱郭塔），函馆地标、高 107 米的五角星形展望塔，是唯一完整俯瞰五棱郭星形要塞的绝佳观景台，将历史地景与城市山海尽收眼底。完美星型要塞：地上 90 米的二层展望台，倾斜落地窗正对五棱郭，完整呈现护城河与土垒构成的对称五角星，棱角分明、几何感震撼。
                <w:br/>
                【米芝莲推荐八幡阪町】
                <w:br/>
                八幡阪町位于京都南部八幡市，紧邻石清水八幡宫参道，是米其林指南收录的美食聚集地，以百年老铺、传统京料理与在地风情著称，静谧古街与顶级味觉体验并存。石板路蜿蜒，町屋林立，木造老铺与石墙苔痕交织，保留江户至昭和风貌。背靠石清水八幡宫，参道沿途茶屋、料亭错落，既有参拜后的休憩感，又有低调美食街的私密氛围。
                <w:br/>
                【金森红砖仓库】
                <w:br/>
                金森红砖仓库，函馆湾畔的百年地标、明治工业风建筑群，1909 年重建的红砖仓库群，将历史古韵与现代商娱完美融合，是函馆最浪漫的复古打卡地。·  起源于 1887 年，是函馆首家商业仓库，由渡边熊四郎创立，见证函馆开港后的海运黄金时代。
                <w:br/>
                 1907 年函馆大火焚毁后，1909 年以耐火红砖重建，保留明治时期工业建筑风貌，至今超百年历史金森赤レンガ仓库
                <w:br/>
                【函馆山展望台赏百万夜景】
                <w:br/>
                函馆山展望台・百万夜景，与香港、那不勒斯齐名的世界三大夜景，米其林三星级绝景，334 米高空俯瞰扇形光海 + 双海环抱，被称作 “价值百万美元的璀璨”。地形独有：函馆市区呈扇形半岛，夹在函馆湾与津轻海峡之间，灯火沿弧形海岸铺展，像一把撒向海面的钻石扇。日间全景：晴天可远眺函馆市街、函馆山、津轻海峡，远及下北半岛，山海城郭一线尽览。
                <w:br/>
                景点：函馆热带植物园，⼤沼⼩沼国定公园，五棱郭展望台，米芝莲推荐八幡阪町，金森红砖仓库，函馆山展望台赏百万夜景
                <w:br/>
                自费项：和牛或刺身、富士山相扑表演
                <w:br/>
              </w:t>
            </w:r>
          </w:p>
        </w:tc>
        <w:tc>
          <w:tcPr/>
          <w:p>
            <w:pPr>
              <w:pStyle w:val="indent"/>
            </w:pPr>
            <w:r>
              <w:rPr>
                <w:rFonts w:ascii="宋体" w:hAnsi="宋体" w:eastAsia="宋体" w:cs="宋体"/>
                <w:color w:val="000000"/>
                <w:sz w:val="20"/>
                <w:szCs w:val="20"/>
              </w:rPr>
              <w:t xml:space="preserve">早餐：酒店含早     午餐：寿司套餐     晚餐：X   </w:t>
            </w:r>
          </w:p>
        </w:tc>
        <w:tc>
          <w:tcPr/>
          <w:p>
            <w:pPr>
              <w:pStyle w:val="indent"/>
            </w:pPr>
            <w:r>
              <w:rPr>
                <w:rFonts w:ascii="宋体" w:hAnsi="宋体" w:eastAsia="宋体" w:cs="宋体"/>
                <w:color w:val="000000"/>
                <w:sz w:val="20"/>
                <w:szCs w:val="20"/>
              </w:rPr>
              <w:t xml:space="preserve">参考酒店：函馆JR酒店或同级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【函馆-洞爷湖】洞爷湖展望台~辽望火山口湖→昭和新山(支笏洞爷国立公园内的活火山,是日本特别天然纪念物)→羊蹄山名水公园(是日本名水百选之一)→综合免税店
                <w:br/>
                【综合免税店】
                <w:br/>
                日本的商品以其世界一流的技术和优良的质量，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【昭和新山】
                <w:br/>
                昭和新山是由火山喷发形成的火山，是火山喷发的火山岩堆积形成。而有珠山在2000 年时曾经有过火山喷发。有珠火山形成于 1 万多年前，在 19-21 世纪的百余年时间里频繁爆发，每次爆发完后，附近都会长出一座火山。
                <w:br/>
                【洞爷湖展望台】
                <w:br/>
                位于洞爷湖西岸的高台上，是俯瞰洞爷湖全景的最佳地点，也是北海道标志性的观景平台。全景视野：海拔约 400 米，将湛蓝的洞爷湖、湖心中岛、壮硕的有珠山与昭和新山尽收眼底。主体建筑外形酷似巨型圆筒（筒仓），是洞爷湖的地标之一。
                <w:br/>
                【羊蹄山名水公园】
                <w:br/>
                坐落于有 “虾夷富士” 美誉的羊蹄山脚下，是一座以天然涌泉为核心的自然公园，也是日本名水百选之地。天赐名泉：羊蹄山的雨雪经数十年火山岩层过滤，化作清冽甘甜的地下水涌出。水温常年 6.5℃，日涌量高达 8 万吨，可直接饮用，是当地人常来取水的 “天然矿泉水厂”。
                <w:br/>
                景点：洞爷湖展望台→昭和新山→羊蹄山名水公园
                <w:br/>
                购物点：综合免税店
                <w:br/>
              </w:t>
            </w:r>
          </w:p>
        </w:tc>
        <w:tc>
          <w:tcPr/>
          <w:p>
            <w:pPr>
              <w:pStyle w:val="indent"/>
            </w:pPr>
            <w:r>
              <w:rPr>
                <w:rFonts w:ascii="宋体" w:hAnsi="宋体" w:eastAsia="宋体" w:cs="宋体"/>
                <w:color w:val="000000"/>
                <w:sz w:val="20"/>
                <w:szCs w:val="20"/>
              </w:rPr>
              <w:t xml:space="preserve">早餐：酒店含早     午餐：成吉思汗烤肉料理     晚餐：温泉料理   </w:t>
            </w:r>
          </w:p>
        </w:tc>
        <w:tc>
          <w:tcPr/>
          <w:p>
            <w:pPr>
              <w:pStyle w:val="indent"/>
            </w:pPr>
            <w:r>
              <w:rPr>
                <w:rFonts w:ascii="宋体" w:hAnsi="宋体" w:eastAsia="宋体" w:cs="宋体"/>
                <w:color w:val="000000"/>
                <w:sz w:val="20"/>
                <w:szCs w:val="20"/>
              </w:rPr>
              <w:t xml:space="preserve">参考酒店：札幌地区-札幌普乐美雅凯宾酒店或同级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【札幌-美瑛-富良野】四季彩之丘→富田薰衣草花海&amp;哈密瓜任食放题→美瑛青池→狸小路商店街→札幌中央海鲜市场
                <w:br/>
                【四季彩之丘】
                <w:br/>
                四季彩之丘（四季彩の丘）是北海道美瑛町的标志性花田，被誉为 **“上帝打翻在人间的调色盘”，以壮阔丘陵、彩虹花带、雪山远景 ** 构成北海道夏日最经典的田园画卷。30 余种花卉按色彩与花期分区，呈长条带状顺着地形蜿蜒排列，形成七彩拼布花田，视觉极具冲击力。占地约15 公顷的缓坡丘陵，是美瑛最大级的观光花园之一，花田尽头是十胜岳连峰的壮丽雪山，蓝天白云、彩色花田与皑皑雪峰同框，是北海道明信片级的风景。
                <w:br/>
                【富田薰衣草花海】
                <w:br/>
                富田农场（ファーム富田）是北海道富良野的象征，被誉为 **“日本薰衣草的发源地”与“世界三大薰衣草胜地”之一，以壮阔无边的紫色花毯与七彩彩虹花带 ** 闻名于世。日本历史最悠久的薰衣草花田，约 **1 万㎡** 的紫色绒毯铺满缓坡。4 种薰衣草品种次第开放，从6 月下旬至 8 月中旬连绵盛放，香气弥漫。
                <w:br/>
                【美瑛青池】
                <w:br/>
                美瑛青池（白金青池），北海道美瑛町白金温泉乡的梦幻秘境，因水中氢氧化铝微粒散射阳光，呈现出随光变幻的蒂芙尼蓝 / 钴蓝 / 乳蓝，被称为 “北海道最蓝的魔法池”，更是苹果 Mac 默认壁纸取景地。森林环抱：四周白桦与针叶林环绕，空气清冽，远离尘嚣的治愈感满分。
                <w:br/>
                【狸小路商店街】
                <w:br/>
                狸小路商店街（狸小路商店街）是札幌市中心历史最悠久、规模最大的拱廊式商店街，被誉为北海道的「购物玄关」，集百年怀旧风情与现代购物美食于一体，是札幌旅行必访地标。
                <w:br/>
                【札幌中央海鲜市场】
                <w:br/>
                札幌中央海鲜市场（正式名称：札幌市中央批发市场 场外市场）是北海道最大、最新鲜的海鲜集散地，被誉为札幌的「海鲜厨房」，比二条市场更大、更平价、选择更多，是品尝北海道极致海鲜的必访圣地。北海道第一大批发市场，始建于1959 年，是北海道海鲜的核心枢纽。每日凌晨拍卖，产地直送，海胆、鲑鱼、帝王蟹等活鲜现切。
                <w:br/>
                景点：四季彩之丘→富田薰衣草花海&amp;哈密瓜任食放题→美瑛青池→狸小路商店街→札幌中央海鲜市场
                <w:br/>
              </w:t>
            </w:r>
          </w:p>
        </w:tc>
        <w:tc>
          <w:tcPr/>
          <w:p>
            <w:pPr>
              <w:pStyle w:val="indent"/>
            </w:pPr>
            <w:r>
              <w:rPr>
                <w:rFonts w:ascii="宋体" w:hAnsi="宋体" w:eastAsia="宋体" w:cs="宋体"/>
                <w:color w:val="000000"/>
                <w:sz w:val="20"/>
                <w:szCs w:val="20"/>
              </w:rPr>
              <w:t xml:space="preserve">早餐：酒店含早     午餐：札幌汤咖喱     晚餐：X   </w:t>
            </w:r>
          </w:p>
        </w:tc>
        <w:tc>
          <w:tcPr/>
          <w:p>
            <w:pPr>
              <w:pStyle w:val="indent"/>
            </w:pPr>
            <w:r>
              <w:rPr>
                <w:rFonts w:ascii="宋体" w:hAnsi="宋体" w:eastAsia="宋体" w:cs="宋体"/>
                <w:color w:val="000000"/>
                <w:sz w:val="20"/>
                <w:szCs w:val="20"/>
              </w:rPr>
              <w:t xml:space="preserve">参考酒店：札幌/小樽地区-札幌普乐美雅凯宾酒店或同级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【札幌千岁-香港国际机场解散】奥特莱斯尽情购物，送机
                <w:br/>
                早餐后，于指定时间前往【三井奥特莱斯】北海道的游客必访！从世界知名奢侈品牌到药妆店全部汇集于此！北海道・东北地区最大级别的奥特莱斯城「三井奥特莱斯购物城 札幌北广岛」！随后前往千岁机场搭乘国际航班返程，结束愉快的北海道之旅！
                <w:br/>
                <w:br/>
                *温馨提示：我社将根据实际情况对酒店、餐食及景点浏览顺序尽量做到合理的调整。如因塞车、天气因素造成车船班次延误或取消，以及当地政府活动的关闭景区、征用酒店或其他不可抗力的因素，我社将不做经济赔偿，恳请谅解！
                <w:br/>
                景点：三井奥特莱斯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4）行程表所列第一道门票；     
                <w:br/>
                5）当地导游中文讲解；旅行社责任险；                    
                <w:br/>
                6）安排行程表所列的团队餐费6正5早，餐标2000日元/正（不含酒水）
                <w:br/>
                7）境外司陪人员服务费600元/人。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1、旅游签证费：￥250元/每位客人（含小童及婴儿），此项费用出团前须付清。（如自备签证，则减￥250元/人）
                <w:br/>
                2、日本段单房差（￥2400元/人）；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日本和牛或刺身</w:t>
            </w:r>
          </w:p>
        </w:tc>
        <w:tc>
          <w:tcPr/>
          <w:p>
            <w:pPr>
              <w:pStyle w:val="indent"/>
            </w:pPr>
            <w:r>
              <w:rPr>
                <w:rFonts w:ascii="宋体" w:hAnsi="宋体" w:eastAsia="宋体" w:cs="宋体"/>
                <w:color w:val="000000"/>
                <w:sz w:val="20"/>
                <w:szCs w:val="20"/>
              </w:rPr>
              <w:t xml:space="preserve">介绍：日本和牛是世界上著名的牛肉之一，以其佳的口感、丰富的脂肪纹理和高品质而闻名。</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富士相扑表演秀</w:t>
            </w:r>
          </w:p>
        </w:tc>
        <w:tc>
          <w:tcPr/>
          <w:p>
            <w:pPr>
              <w:pStyle w:val="indent"/>
            </w:pPr>
            <w:r>
              <w:rPr>
                <w:rFonts w:ascii="宋体" w:hAnsi="宋体" w:eastAsia="宋体" w:cs="宋体"/>
                <w:color w:val="000000"/>
                <w:sz w:val="20"/>
                <w:szCs w:val="20"/>
              </w:rPr>
              <w:t xml:space="preserve">2人或以上</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日本段单房差（￥2400元/人）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持外籍护照及港澳台护照需加收500元/人地接附加费；从中国香港或中国澳门往返的外籍护照及港澳台护照航司需加收300元每人的机票附加费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3.食：按行程中所列餐次，早餐（包含在房费中），行程所列6正5早，餐标2000日元/正。团队因个人原因未用餐、未进景点，一律不予退还或减免费用，敬请留意； 
                <w:br/>
                4.住：全程入住当地4-5星酒店（相当于网评3-4星），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餐食及景点浏览顺序尽量做到合理的调整。如因塞车、天气因素造成车船班次延误或取消，以及当地政府活动的关闭景区、征用酒店或其他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A）2-6岁以下小童不占床减1000元/人；如需占床，费用另询；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
                <w:br/>
                班机票与大陆护照同价无需附加；持外籍护照及港澳台护照需加收500元/人地接附加费。
                <w:br/>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2026-06-09T03:29:42+08:00</dcterms:created>
  <dcterms:modified xsi:type="dcterms:W3CDTF">2026-06-09T03:29:42+08:00</dcterms:modified>
</cp:coreProperties>
</file>

<file path=docProps/custom.xml><?xml version="1.0" encoding="utf-8"?>
<Properties xmlns="http://schemas.openxmlformats.org/officeDocument/2006/custom-properties" xmlns:vt="http://schemas.openxmlformats.org/officeDocument/2006/docPropsVTypes"/>
</file>