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【西南欧人文邮轮】MSC华彩号16天探索西南欧英国、西班牙、法国、安道尔4国邮轮之旅行程单</w:t>
      </w:r>
    </w:p>
    <w:p>
      <w:pPr>
        <w:jc w:val="center"/>
        <w:spacing w:after="100"/>
      </w:pPr>
      <w:r>
        <w:rPr>
          <w:rFonts w:ascii="宋体" w:hAnsi="宋体" w:eastAsia="宋体" w:cs="宋体"/>
          <w:sz w:val="20"/>
          <w:szCs w:val="20"/>
        </w:rPr>
        <w:t xml:space="preserve">英伦品人文×法国醉浪漫×西班牙鉴历史×安道尔揽山境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YL1779084601fG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英伦品人文
                <w:br/>
                ◉ 法国醉浪漫
                <w:br/>
                ◉ 西班牙鉴历史
                <w:br/>
                ◉ 安道尔揽山境
                <w:br/>
                ◉ 参观11处世界遗产
                <w:br/>
                ★ 威斯敏斯特大教堂、牛津古城、赫拉克利斯灯塔、德孔波斯特拉古城及主教座堂、塞维利亚老城区、阿尔汉布拉宫、阿尔拜辛区、轩尼洛里菲宫花园、圣家族大教堂、巴特罗之家、米拉之家
                <w:br/>
                行程亮点
                <w:br/>
                ◉ 英格兰：品味地道英伦风情，触摸王国历史的脉动
                <w:br/>
                ★ 伦敦：世界金融中心。见证国际大都市的历史沉淀和时代气息。
                <w:br/>
                ★ 剑桥：学术圣殿。康桥船下神交徐志摩，苹果树下追寻牛顿的足迹。
                <w:br/>
                ★ 牛津：学术之城。徜徉尖塔之城，沉浸牛津大学。
                <w:br/>
                ◉ 西班牙：遇见高迪建筑，体验基督文明与阿拉伯文化的碰撞
                <w:br/>
                ★ 巴塞罗那：欧洲之花。遇见高迪建筑，沉醉弗拉门戈。
                <w:br/>
                ★ 圣地亚哥：天主教圣城。跟随天主教徒的朝圣脚步，与心灵对话。
                <w:br/>
                ★ 格拉纳达：阿拉伯古城。探索融汇三教风格的历史古迹，感受阿拉伯风情。
                <w:br/>
                ★ 塞维利亚：弗拉门戈发源地。感知最纯粹的西班牙，见证帝国的辉煌与衰落。
                <w:br/>
                ★ 马略卡岛：天堂海岛。迷醉蓝旗海滩，徜徉皇室名流私属的航海度假胜地。
                <w:br/>
                ★ 阿利坎特：太阳城。走进时光雕琢3000年的古城，宛若置身诗情画意的理想国。
                <w:br/>
                ◉ 法国：蔚蓝海岸的鎏金剧本
                <w:br/>
                ★ 马赛：普罗旺斯首府。追随小资的脚步，迷醉于法式浪漫。
                <w:br/>
                ◉ 安道尔：迷醉比利牛斯山的纯净瑰丽
                <w:br/>
                ★ 安道尔：山地小国。惊艳于比利牛斯山瑰丽的风景，探索悠久的人文积淀。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
                <w:br/>
                国际机场集合，搭乘国际航班前往伦敦，抵达后入住酒店休息。
                <w:br/>
                参考航班: CA937（11月04日，北京-伦敦，14:50-17:50, 飞行时间约11小时）
                <w:br/>
                英国首都伦敦是一座全球领先的世界级城市，具有多元文化和开放思想，时尚和传统交相辉映，绅士淑女尽展英伦风情，在许多方面影响着全世界，是世界上唯一举办过三次奥运会的城市。
                <w:br/>
                <w:br/>
                早餐:自理    中餐：自理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酒店早餐后，前往伦敦市区游览，参观伦敦塔桥（外观）、大本钟（外观）、议会大厦（外观），游览世界文化遗产威斯敏斯特大教堂（外观）、大英博物馆（入内）、白金汉宫（外观）。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【威斯敏斯特】大教堂是世界上巍峨壮丽的教堂之一，它的外观恢宏凝重，装潢优美精致，整座建筑金碧辉煌而又静谧肃穆，是世界上著名的哥特式建筑。它始建于公元960年，1045年进行了扩建，1065年建成。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悠久、规模宏伟的综合性博物馆，也是世界上规模很大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伦敦-剑桥-牛津，英国
                <w:br/>
                酒店早餐后，乘车前往剑桥大学，乘游船游览剑桥（含船票），并参观剑桥大学国王学院（外观）、三一学院（外观）、圣约翰学院（外观），之后漫游牛津大学城。
                <w:br/>
                剑桥大学有近800年历史，孕育出60多位诺贝尔奖得主，共有31个学院。科学和工业是剑桥最引以为傲的学术，这所名校培养出了牛顿、达尔文、霍金等科学家及数十位诺贝尔奖得主，徐志摩、金庸也曾就读于此。
                <w:br/>
                【剑桥游船】可以领略到剑河全长约 3/4 的景致，真正感受一次完整的历史人文和自然之旅。顺着康河去寻找徐志摩的影子，穿过剑桥最著名的叹息桥，静静欣赏河岸两旁哥特式剑桥大学老校区。河边就是国王学院和圣约翰学院，建筑古朴典雅，景色如画。整个泛舟的过程中，古老的建筑与郁郁葱葱的绿植交相辉映，仿佛置身于画卷。
                <w:br/>
                【国王学院】是剑桥大学内最有名的学院之一，成立于1441年，由当时的英国国王亨利六世设立创建，因而得名“国王”学院。学院建立之初就追求宏伟壮观的建筑，而其建筑群中最著名的当属国王学院礼拜堂，它耸入云霄的尖塔和恢弘的哥特建筑风格已经成为整个剑桥市的标志和荣耀。  
                <w:br/>
                【三一学院】剑桥大学中规模最大、财力最雄厚、名声最响亮的学院之一，拥有约600名大学生，300名研究生和180名教授。学院中依然保留着的最古老的建筑可一直追溯到中世纪时期国王学堂所使用的学院钟楼，还在为学院报时。
                <w:br/>
                【圣约翰学院】1511年创办，其校友包括10个诺贝尔奖获得者、7位首相和12位不同国家的大主教。圣约翰学院的建筑十分宏伟壮观，其中以1589年始建的第二庭院最为闻名，被誉为是“英格兰最漂亮的都铎式庭院”。最出名的叹息桥也属于圣约翰学院，这座桥是英国女王最爱的剑桥一景。
                <w:br/>
                世界文化遗产牛津城距今有1100多年历史，是英国皇族和学者的摇篮，这里融汇着英国传统文化与现代文明。牛津处处都是优美的哥德式尖塔建筑，爱丽丝梦游仙境就是以牛津为故事背景。牛津大学以学院的形式，分布在这座千年小城，几百年来形成独特的带着学术气息的牛津文化。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牛津-南安普顿，英国（离港18:00)
                <w:br/>
                酒店早餐后，前往南安普顿码头办理登船手续，开始此次豪华邮轮之旅。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拉科鲁尼亚/圣地亚哥，西班牙（靠岸08:00，离港18:00)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雅各伯安葬于此。圣地亚哥古城内有各式罗马式建筑、哥特式建筑和巴洛克式建筑，堪称世界上最美丽的城市之一。这座知名的宗教城市，最知名的宗教建筑当属圣地亚哥-德孔波斯特拉主教座堂，为天主教著名朝圣胜地之一，圣雅各伯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塞维利亚/加的斯，西班牙（靠岸08:00，离港20:00)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格拉纳达/马拉加，西班牙（靠岸07:00，离港18:00)
                <w:br/>
                邮轮早餐后，前往格拉纳达，游览世界文化遗产阿尔汉布拉宫（外观）、世界文化遗产阿尔拜辛、世界文化遗产轩尼洛里菲宫花园（含门票）。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
                <w:br/>
                【轩尼洛里菲宫花园】轩尼洛里菲宫是昔日苏丹和王族家眷们远离宫廷繁文缛节、避暑纳凉的地方。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阿利坎特，西班牙（靠岸10:00，离港20:00)
                <w:br/>
                邮轮早餐后，领队带领徒步参观游览圣巴尔巴拉城堡、圣玛利亚教堂（外观）、圣克鲁斯街区、圣尼古拉主教座堂、阿利坎特老城区。
                <w:br/>
                阿利坎特，西班牙的阳光海滩之城，是欧洲人的度假天堂。城市位于群山和大海之间，拥有数英里的蓝旗海滩。在长达3000多年的悠久历史在时光的雕琢下，将阿利坎特变成凝固于大地的宝石。
                <w:br/>
                【圣巴尔巴拉城堡】阿利坎特标志性建筑之一，耸立在海拔216米贝纳坎蒂尔山巍峨的圣巴尔巴拉城堡建于公元前230年，是阿利坎特城内历史悠久的建筑，这里拥有关于西班牙当代雕刻艺术的常设展览，站在城堡上面可以俯瞰阿利坎特全城景色和港湾风光。
                <w:br/>
                <w:br/>
                【圣玛利亚教堂】14世纪的圣玛利亚教区教堂系由摩尔人清真寺改建，是西班牙最古老的教堂之一。
                <w:br/>
                【圣尼古拉主教座堂】阿利坎特市的另一座地标，宏伟的圆顶和钟楼十分引人注目。这座教堂是17世纪时为纪念阿利坎特1248年从摩尔人手中解放而建立的。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马略卡岛/帕尔马，西班牙（靠岸07:00，离港17:00)
                <w:br/>
                邮轮早餐后，参观游览瓦尔德摩萨小镇、贝利韦尔城堡（外观）、拉塞尔大教堂（入内）。
                <w:br/>
                帕尔玛是西班牙马略卡岛一个精致的小镇，在马略卡岛读肖邦故事，听悠然琴声，沐缠绵细雨，赏路边盆花，观空旷山景，逛休闲林荫道，品惬意爱情岛。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【拉塞尔大教堂】教堂建于750 年前，是西班牙的第二大的哥特式大教堂。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马赛/普罗旺斯，法国（靠岸09:00，离港18:00)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拿破仑的行宫。它实际上是一座水塔，整体风格融巴洛克、罗马及东方建筑于一体，基本格局为半圆形，中间是群雕和喷泉，两边各延伸出去一段回廊，群雕中立者为河神，左右两女神各持葡萄和麦穗，象征酿酒和农业，外围几头效忠的公牛则象征卡马尔格地区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巴塞罗那，西班牙（靠岸07:00)
                <w:br/>
                邮轮早餐后，办理离船手续，参观游览世界文化遗产圣家族大教堂（入内）、世界文化遗产巴特罗之家（外观）、米拉之家（外观）、格拉西亚大街、哥伦布纪念塔。
                <w:br/>
                巴塞罗被誉为“欧洲之花”，这座具有2000年历史的古城，中世纪的文化底蕴和新时代的时尚魅力在这里完美结合。这里有醉人的弗拉门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早餐：邮轮   午餐：团餐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巴塞罗那，西班牙-北京
                <w:br/>
                酒店早餐后，前往机场搭乘国际航班回国。
                <w:br/>
                参考航班：CA846（11月18日，巴塞罗那-北京，11:25-05:30+1，飞行时长约 11小时5分）
                <w:br/>
                早餐：酒店    午餐：机餐    晚餐：机餐  交通：旅游大巴、飞机  住宿：飞机
                <w:br/>
                交通：旅游大巴、飞机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5、五晚当地四星酒店住宿含早餐；
                <w:br/>
                6、机场至码头接送费用；
                <w:br/>
                7、英国签证、西班牙申根签证；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5、境外领队司机服务费160欧元/人（机场交于领队）；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(1)敬请旅客将所需物品平均放置在两个行李箱内,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2026-06-04T05:05:32+08:00</dcterms:created>
  <dcterms:modified xsi:type="dcterms:W3CDTF">2026-06-04T05:05:32+08:00</dcterms:modified>
</cp:coreProperties>
</file>

<file path=docProps/custom.xml><?xml version="1.0" encoding="utf-8"?>
<Properties xmlns="http://schemas.openxmlformats.org/officeDocument/2006/custom-properties" xmlns:vt="http://schemas.openxmlformats.org/officeDocument/2006/docPropsVTypes"/>
</file>