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临汾｜CZ8903/1645-1930或者广州 → 运城｜ CZ3921/1700-1930
                <w:br/>
                【回程】临汾 → 广州｜CZ8904/2025-2300或者运城 → 广州｜ CZ3922/2020-2305
                <w:br/>
                （具体航班时间以实际出票为准，可能会调成早机去，上午机回，旅行社有权根据航班时间调整游览顺序）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根据航班时间，于指定时间在广州白云机场集中，送团人将为您办理登机手续，搭乘航班飞赴临汾/运城，前往酒店办理入住后自由活动。
                <w:br/>
                自由活动推荐：
                <w:br/>
                临汾鼓楼街夜市：临汾最具地标性、人气最旺的综合性夜生活中心，在这里可以体验最地道、最热闹的临汾夜生活，感受这座城市的脉搏，这里能满足您对“逛吃”和“休闲”的双重需求！
                <w:br/>
                黄河夜市：开启“运城citywalk”，在此自费品尝运城美食，开启烟火人间的味觉狂欢。
                <w:br/>
                交通：飞机/汽车
                <w:br/>
              </w:t>
            </w:r>
          </w:p>
        </w:tc>
        <w:tc>
          <w:tcPr/>
          <w:p>
            <w:pPr>
              <w:pStyle w:val="indent"/>
            </w:pPr>
            <w:r>
              <w:rPr>
                <w:rFonts w:ascii="宋体" w:hAnsi="宋体" w:eastAsia="宋体" w:cs="宋体"/>
                <w:color w:val="000000"/>
                <w:sz w:val="20"/>
                <w:szCs w:val="20"/>
              </w:rPr>
              <w:t xml:space="preserve">早餐：不含早餐     午餐：不含午餐     晚餐：不含晚餐   </w:t>
            </w:r>
          </w:p>
        </w:tc>
        <w:tc>
          <w:tcPr/>
          <w:p>
            <w:pPr>
              <w:pStyle w:val="indent"/>
            </w:pPr>
            <w:r>
              <w:rPr>
                <w:rFonts w:ascii="宋体" w:hAnsi="宋体" w:eastAsia="宋体" w:cs="宋体"/>
                <w:color w:val="000000"/>
                <w:sz w:val="20"/>
                <w:szCs w:val="20"/>
              </w:rPr>
              <w:t xml:space="preserve">临汾：秋果酒店或同级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临汾-壶口-隰县-延安
                <w:br/>
                酒店早餐后，车赴壶口（约1小时），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午餐：特色餐黄河鱼庄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运城-云丘山-广州
                <w:br/>
                酒店早餐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壶口瀑布往返电瓶车20+甘泉雨岔大峡谷70+云丘山换乘车20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2026-06-19T07:31:31+08:00</dcterms:created>
  <dcterms:modified xsi:type="dcterms:W3CDTF">2026-06-19T07:31:31+08:00</dcterms:modified>
</cp:coreProperties>
</file>

<file path=docProps/custom.xml><?xml version="1.0" encoding="utf-8"?>
<Properties xmlns="http://schemas.openxmlformats.org/officeDocument/2006/custom-properties" xmlns:vt="http://schemas.openxmlformats.org/officeDocument/2006/docPropsVTypes"/>
</file>