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9-10月【海风簪花&amp;寻梦平潭】福建动车4天｜平潭猴研岛 | 长江澳风车田 | 北部湾 东山岛 | 南门湾 | 南屿双面海 泉州西街·开元寺·蟳埔村行程单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广州南-深圳北-潮汕：早上08:30-11:00之间
                <w:br/>
                潮汕-深圳北-广州南：下午17:00-19:00之间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- 2晚当地豪华海边酒店；
                <w:br/>
                2晚泉州玉沙湾海边当地豪华柏纳S酒店或宜尚酒店（全一线海景房、智能数控）；
                <w:br/>
                ·全程一导·经典必打卡精华景点
                <w:br/>
                平潭蓝色的浪漫、宛如星空坠入大海、美的让人窒息
                <w:br/>
                金牌摄影师无人机航拍，用上帝的视野俯瞰东山岛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广州南-潮汕站-漳州埭美古村-后港古街-泉州
                <w:br/>
                广州南乘高铁前往赴潮汕站，导游接站后前往漳州。
                <w:br/>
                游览【埭美古民居】：这座深藏闽南绿水青山间的传奇古村落，红砖瓦、灰白墙、燕儿尾，典型闽南建筑风格扑面而来。被誉为"闽南第一村"，"水上古民居群"，"中国历史名村""一张规划管五百年"的美誉，"落雨无伞走全村"的奇观"港环社，社枕港""有埭美厝无埭美富，有埭美富无埭美厝"。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泉州开元寺-西街—蟳埔村-平潭岛-北港村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欣悦酒店/咔溜酒店/海岛艺术或同标准酒店；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平潭猴研岛-长江澳风车田-北部湾-泉州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交通：汽车
                <w:br/>
                自费项：北部湾生态廊道景交车有20元或30元的，现场自愿自理；猴研岛景交20元现场自愿自理。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东山岛双面海-无人机航拍—南门湾--潮汕站-广州南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午餐：东山小海鲜餐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5、住宿：入住2晚当地豪华海边海景酒店、1晚当地高级酒店。每成人每晚一个床位）。行程中的酒店不提供自然单间，若出现单男单女，请自补房差：330元/人；
                <w:br/>
                 参考酒店：平潭：欣悦酒店/咔溜酒店/海岛艺术或同级
                <w:br/>
                           泉州：泉州柏纳S海景房/宜尚海景房或同级（每成人每晚一个床位）。具体酒店名称以出团通知书为准。行程中的酒店不提供自然单间，若出现单男单女，请补房差。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报名加收费用套餐：泉州姜母鸭+东山小海鲜餐+平潭岛+东山岛+导游及司机服务=499元/人
                <w:br/>
                成人，中童，小童，报名都需加收499元/人。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30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