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【暑假】新西兰南北岛10天魔鲜奇遇记/奥克兰/罗托鲁亚/基督城/蒂卡波/瓦纳卡/库克山/皇后镇（南航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OCNCZ10NST1#2619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
                <w:br/>
                库克山高山景观西式午餐；瓦纳卡酒桶烤肉餐；皇后镇牛羊肉放题火锅；
                <w:br/>
                基督城品味“渔获海鲜大餐“--新西兰冷水红龙虾，顶级野生海鲜食材—黑金鲍，帝皇鲑三文鱼及其他海鲜；
                <w:br/>
                <w:br/>
                体验升级
                <w:br/>
                【基督城】：游览这座英国之外最具英伦风情的城市，体验新西兰惬意生活；
                <w:br/>
                【迷宫世界】：古怪精灵、趣味横生的互动体验，打破正常思维享受视觉的快乐；
                <w:br/>
                【魔戒之旅-霍比特人村】：亲临电影《指环王》和《霍比屯人》的取景地霍比特村；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参考航班：CZ305/00:35-15:35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航班：JQ295 AKL-ZQN 0815/1010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库克山(约2小时)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【迷宫世界】
                <w:br/>
                斯图尔特兰斯博格迷宫世界(Stuart Landsborough's Puzzling World) 是充满了古怪内容的主题公园。记得在最受游客欢迎的倾斜塔 (Tumbling Towers) 打卡拍照哦！
                <w:br/>
                在幻象房(Illusion Rooms) 里，画廊里的立体画、雕塑展览等一系列打破正常思维的展品，让你在漫步其中的同时，可以在感受错觉的瞬间享受视觉的快乐。室外的大迷宫，是世界上第一座大型三维迷宫。可以在充满现代风格的迷宫中体验穿越桥梁的乐趣。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早餐：酒店早餐     午餐：酒桶烤肉餐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蒂卡波-阿卡罗阿-基督城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早餐：酒店内     午餐：泰式风味餐     晚餐：渔获海鲜大餐   </w:t>
            </w:r>
          </w:p>
        </w:tc>
        <w:tc>
          <w:tcPr/>
          <w:p>
            <w:pPr>
              <w:pStyle w:val="indent"/>
            </w:pPr>
            <w:r>
              <w:rPr>
                <w:rFonts w:ascii="宋体" w:hAnsi="宋体" w:eastAsia="宋体" w:cs="宋体"/>
                <w:color w:val="000000"/>
                <w:sz w:val="20"/>
                <w:szCs w:val="20"/>
              </w:rPr>
              <w:t xml:space="preserve">基督城：Sudima Hotel Christchurch Airport或豪华酒店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基督城-/-奥克兰                                      航班：JQ240 CHC-AKL 1855/2020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【基督城艺术中心】                                                                                 
                <w:br/>
                基督城艺术中心（Te Matatiki Toi Ora The Arts Centre）是基督城核心文化地标，也是新西兰典型的哥特复兴式建筑，前身为坎特伯雷大学旧址，由22座哥特复兴式建筑组成，21 座被列为新西兰一级历史建筑。                 
                <w:br/>
                【新布莱顿码头 】                                                                                  
                <w:br/>
                基督城著名景点之一。这里海域辽阔，沙滩平缓，风景如画，特别是日出绚丽夺目，令人震撼。是人们散步，冲浪，锻炼，休闲的好去处，一条长达300米的栈桥向大海延伸，海景十分开阔，栈桥的两侧沙滩是当地休闲度假的好地方。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【魔戒中土奇景-霍比特村】
                <w:br/>
                霍比特村有44个霍比特人洞穴，每个洞屋的设计都独具匠心，每天都有工匠精心打理这里的一草一木。在门口乘坐览大巴就能进入景区，在门口有一块欢迎牌，上面写着“Welcome to Hobbiton”。你能看见翠绿的山坡上点缀着明镜般的湖泊，霍比特人居住的半圆形地洞木屋散落其间，连同石头拱桥、山间小道、篱笆和花园，构成了一幅带着奇幻味道的惬意田园画卷。每个洞穴小屋都装饰得鲜艳烂漫，不妨在门口拍上一张亲临魔幻世界的留影。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交通：飞机，专车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6.团队用餐标准：除标准飞机餐外，早餐为酒店早餐或餐盒，午晚餐为中式桌餐8菜1汤（或特色餐及自助餐），特色餐以行程中标注为准。餐标午餐/晚餐30纽币/餐/人，14正7早
                <w:br/>
                7.旅行社责任险。（旅游意外险不含，建议出行前自行按需购买个人出境旅游意外险！）
                <w:br/>
                8.全程服务费￥1000/人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2026-06-10T14:41:56+08:00</dcterms:created>
  <dcterms:modified xsi:type="dcterms:W3CDTF">2026-06-10T14:41:56+08:00</dcterms:modified>
</cp:coreProperties>
</file>

<file path=docProps/custom.xml><?xml version="1.0" encoding="utf-8"?>
<Properties xmlns="http://schemas.openxmlformats.org/officeDocument/2006/custom-properties" xmlns:vt="http://schemas.openxmlformats.org/officeDocument/2006/docPropsVTypes"/>
</file>