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超值·仙本那5天4晚半自助游-广州CZ南航行程单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SPY-SA17804782866C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第二天：亚庇-斗湖：AK6264  13:40-14:30或AK6270 15:05-15:55（以确认出票为准）
                <w:br/>
                第五天：斗湖-亚庇：AK6267  13:00-13:50或AK6265 14:55-15:45（以确认出票为准）
                <w:br/>
                第五天：亚庇-广州：CZ8336 19:20-22:45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4、亚庇市区观光+CITY WALK：粉红清真寺+水上清真寺+沙巴基金大厦，拍出异域大片；
                <w:br/>
                5、浮潜三宝：出海我们为您准备了浮潜三宝，潜水蛙镜+呼吸管+非一次性咬嘴；
                <w:br/>
                6、海鲜美食：新鲜海鲜，美味第一就是鲜！海鲜街手臂皮皮虾、龙虾、石斑鱼等自购自由；
                <w:br/>
                7、纯玩0购物：全程不进店，品质保证，走心出品；
                <w:br/>
                8、一岛两城：亚庇1晚，可第一沙滩观落日&amp;探寻加雅街美食&amp;参加更多好玩项目；
                <w:br/>
                9、每人1件20KG来回托运行李，免去行李烦恼。
                <w:br/>
                10、贴心服务：机场安排送机人员办理值机手续；全程24H中文管家线上服务。
                <w:br/>
                2人即可成行，无需担心不成团，安心收客！
                <w:br/>
                南航可申请全国联运！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参考航班：广州-亚庇：CZ8335 1510-1820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亚庇四星酒店应时酒店/婆罗洲酒店或同级；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酒店早餐后，赠送亚庇市区观光，后送往机场飞斗湖，接机前往仙本那镇上酒店办理入住。
                <w:br/>
                酒店早餐后退房，赠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
                <w:br/>
                CITY WALK-逛加雅街：华人很多，美食很多，周末的加雅街一定不要错过。不仅好吃好玩，还出片。各种当地特色小吃，充满满满的东南亚风味。
                <w:br/>
                前往亚庇机场，乘机前往斗湖机场，（乘约70分钟车）前往仙本那镇上，后入住酒店，为明天的美好离岛游做好准备。
                <w:br/>
                 亚庇-斗湖：AK6264  13:40-14:30或AK6270 15:05-15:55，具体以出团书确认航班为准。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赠送一日游：马达京+汀巴汀巴岛/班丹南附近海域浮潜+邦邦岛浮潜一日游
                <w:br/>
                早餐后于参加赠送的一日游：马达京+汀巴汀巴或斑淡南附近海域+邦邦岛跳岛浮潜之旅。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赠送一日游：马步岛+卡帕莱浮潜一日游
                <w:br/>
                早餐后，参加赠送的一日游：马布岛MWB+卡帕莱跳岛浮潜之旅。记得带上漂亮的衣物，马布岛MWB度假村拍照很出片哦！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指定时间集合，前往斗湖机场飞亚庇机场，转乘机飞往广州，于广州机场结束。 参考航班：亚庇-广州：CZ8336 1920-2235
                <w:br/>
                早餐后，自由活动，逛仙本那小镇。约定时间集合，仙本那镇乘车（约70分钟）送斗湖机场，飞亚庇转机，抵达广州机场后散团，返回温馨的家。
                <w:br/>
                斗湖-亚庇：参考航班 AK6273 1505-1555，具体以出团书确认航班为准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br/>
                5：导游司机服务费RMB300/人；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4.因不可抗拒因素所引致的额外费用，旅行社协助解决，但不承担相关责任；
                <w:br/>
                5.行程外自费节目及私人产生的个人消费。
                <w:br/>
                上岛费：马达京岛15马币/人，邦邦岛20马币/人，马布岛50马币/人；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与对接同事沟通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2026-06-10T14:41:42+08:00</dcterms:created>
  <dcterms:modified xsi:type="dcterms:W3CDTF">2026-06-10T14:41:42+08:00</dcterms:modified>
</cp:coreProperties>
</file>

<file path=docProps/custom.xml><?xml version="1.0" encoding="utf-8"?>
<Properties xmlns="http://schemas.openxmlformats.org/officeDocument/2006/custom-properties" xmlns:vt="http://schemas.openxmlformats.org/officeDocument/2006/docPropsVTypes"/>
</file>