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7-8月【畅游三峡·避暑神农架】湖北单高单飞5天｜ 洞庭湖｜汴河街｜三峡大坝｜三峡升船机｜大九湖｜神农顶｜天燕｜官门山｜神农祭坛｜天生桥｜纯玩行程单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JSJ-HB20250708-CYSXS5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来程高铁：广州南/广州白云站/广州北-岳阳东二等座，早上07:00-10:00之间车次
                <w:br/>
                回程飞机：神农架飞广州CZ5558/12：05-14:10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神农架：中国唯一一个同时具有世界地址公园、世界自然遗产、联合国人与生物圈组织成员三个头衔的地方，是中国首批九个国家公园之一，是全球一生不得不去的地方之一
                <w:br/>
                【天燕景区】彩虹桥、国家森林公园、以猎奇探秘为主题的原始生态旅游区
                <w:br/>
                【大九湖景区】大九湖被誉为“小呼伦贝尔”的高山平原
                <w:br/>
                【神农顶景区】华中第一峰，来神农架旅游的重要景点，有被誉为小张家界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【三峡大坝】世纪工程，全世界最大的水力发电枢纽
                <w:br/>
                【三峡升船机】乘三峡升船机，3分钟完成百米垂直升降，亲历'船舶坐电梯'的世界级工程奇迹	
                <w:br/>
                ◎贴心安排
                <w:br/>
                1）豪华旅游车专车专用，不套团，核心景区深度游！
                <w:br/>
                2）景区交通明明白白消费，充足时间游览，品质畅玩！
                <w:br/>
                3）出行交通：广州-岳阳，神农架-广州单高单飞5天往返，不走回头路。
                <w:br/>
                4）特别赠送：电子大合照，游览期间每人每天一瓶山泉水。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广州南-岳阳东，洞庭湖，汴河街
                <w:br/>
                于指定时间在广州南/广州白云站/广州北集合乘高铁二等座前往岳阳（车程约3.5小时，参考车次：广州南-岳阳东上午7-9点之间车次，具体时间以出票车次为准！）。抵达后游览【汴河街】（游览时间约1小时）是以岳阳楼文化、洞庭文化、巴陵文化为基础精心打造的一条特色仿古商业街。汴河街建筑设计古朴典雅，是国内仿古建筑面积最大的传统风貌商业街，历史上该地区称之为汴河区，仿古街因此而得此名。后游览【洞庭湖】风光带，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乘车前往宜昌（车程约3小时）。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三峡大坝，三峡垂直升船机
                <w:br/>
                早餐后乘车前往游览【三峡大坝】（游览时间为3小时）自愿自理电瓶车10元/人首先抵达至高点【坛子岭】：将三峡大坝全景尽收眼底，观赏双线五级船闸的梯形结构，一睹世纪工程的宏伟壮观；再站在【185平台】上近距离感受巍巍大坝的雄风和高峡出平湖的美景，感受三峡工程的宏伟壮观场面，这里更是参观船过升船机的理想地点；最后乘专用观光车经西陵长江大桥至座落于长江南岸的【截流纪念园】，这是大坝的主题公园，参观纪念建设大坝各个时期用的工具及形态各异的截流石，换一种角度仰视巍峨的大坝，感受它的宏伟和包容。因为地处大坝的下游，使得这里成为与三峡大坝全景留念合影的绝佳场所。
                <w:br/>
                后乘车前往指定码头登乘“长江三峡”五星豪华系列游轮，近距离欣赏雄伟壮观的三峡大坝，船过【三峡垂直升船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
                <w:br/>
                特别提示：【三峡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神农顶，大九湖
                <w:br/>
                早餐后乘车前往【神农顶风景区】（车程约30分钟，游览约3.5小时）神农顶风景区是国家级自然保护区，5A级景区，游览【板壁岩】【瞭望塔】【神农谷】【金猴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
                <w:br/>
                后乘车前往【大九湖国家湿地公园】（游览约3小时）徒步穿越中国最美的国家湿地公园--大九湖湿地公园，呼吸清新无比的空气，漫步于绿草如 茵、牲畜成群、田畴交错、沟渠纵横的草地上，欣赏风吹草低见牛羊的美景，探究落水孔之谜；寻薛刚反唐历史遗迹、娘娘坟，赏珍稀野生花卉。我们乘坐【红黑黄相间的小火车】以时速 15公里的速度行驶在湖泊间，与蓝天、白云、湖水、湿地相映成趣。零距离接触超级活泼可爱的梅花鹿，美似日本奈良！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天燕，神农坛，天生桥，官门山
                <w:br/>
                早餐后乘车前往【天燕风景区】游览天燕景区（车程约1.5小时，游览约1.5小时）天燕景区海拔2200米，以奇树、奇花、奇洞与山民奇风异俗为特色，以猎奇探秘为主题的原始生态旅游区。后游览【神农坛风景区】（游览约1小时），参观古老孑遗物种植物园，拥抱千年铁杉王、祭拜炎帝神农氏，感受中华五千年文明长河的源头文化，感恩先祖对后世的创造性贡献、体验炎帝搭架采药的艰辛和伟大。游览生态自然博物馆。后游览【天生桥园区】（车程约10分钟，游览约2小时），天生桥景区位于神农架湖北省神农架老君山下的彩旗村，紧邻209国道，距神农坛4.8公里，2003年4月正式对外开放的新型生态旅游区。这里海拔1200米，面积60平方公里，是一个以奇洞、奇桥、奇瀑、奇潭为特点的休闲、探险、揽胜的旅游区。最后前往游览【官门山风景区】大门票已含（车程约10分钟，游览约2小时）景区内有典型的北亚热带常绿阔叶林、奇特的地下暗河等自然景观；有野人雕塑母爱、生物多样性实验室【自然生态馆】【地质地貌馆】【野生动植物馆】【野人科考馆】等人文景点。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神农架-广州（CZ5558/12：05-14:10）
                <w:br/>
                早餐后前往神农架机场集合乘坐飞机返程广州（参考航班：CZ5558/12：05-14:10具体时间以实际出票为准），结束愉快的旅程。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1.大交通：来程广州-岳阳高铁、返程神农架-广州飞机，请尽量提供身份证复印件或拍照；
                <w:br/>
                2、住宿：全程4晚网评四钻酒店（标准双人间，每成人每晚一个床位；行程所列酒店如因节假日房间爆满或政策原因酒店被征用等特殊原因无法安排，我社将换用同等级别酒店，但不赔偿任何损失）请自备一次性用品；
                <w:br/>
                （1）单房差补750元/人，退房差400元/人
                <w:br/>
                （2）参考酒店：木鱼神农山庄、神农酒店或同级；宜昌君鼎、凯莎国际、华美达或同级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3.餐饮标准：团队用餐：全程含4早餐4正餐（其中2常规团餐30元/餐+2特色餐宜昌鱼宴、神农吊锅宴40元/餐）。早餐酒店含，正餐不用不退费。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7、未含来程机票税费成人150元/人，儿童50元/人（若临时有调整，具体以航司政策为准），报名时收取。
                <w:br/>
                8、未含景区必消景交105元/人：大九湖70元+三峡大坝35元，合计105元/人，报名时收取或当地现付导游。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未含来程机票税费成人150元/人，儿童50元/人（若临时有调整，具体以航司政策为准），报名时收取。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未含景区必消景交105元/人：大九湖70元+三峡大坝35元，合计105元/人，报名时收取或当地现付导游。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105.00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当地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2—12周岁内（不含12周岁）儿童：含往返大交通费用、当地旅游车车费、正餐半价餐费；不含门票、景交、不含床位费（含早餐），如超高产生门票及其他费用由家长现付。（超1.2米及以上儿童需补门票255元+景交105元/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2026-07-22T09:57:29+08:00</dcterms:created>
  <dcterms:modified xsi:type="dcterms:W3CDTF">2026-07-22T09:57:29+08:00</dcterms:modified>
</cp:coreProperties>
</file>

<file path=docProps/custom.xml><?xml version="1.0" encoding="utf-8"?>
<Properties xmlns="http://schemas.openxmlformats.org/officeDocument/2006/custom-properties" xmlns:vt="http://schemas.openxmlformats.org/officeDocument/2006/docPropsVTypes"/>
</file>