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【英爱】英国+爱尔兰10天（国泰航空深圳出发）|大英博物馆|温德米尔湖游船|爱丁堡城堡|康威城堡|切斯特行程单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EU20260810GDQL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英国-爱尔兰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香港-伦敦  
                <w:br/>
                参考航班： CX255   HKGLHR   2315/0620+1 （航班仅供参考，请以实际出发为准）
                <w:br/>
                伦敦-香港  
                <w:br/>
                参考航班：CX256   LHRHKG   2010/1545+1  （航班仅供参考，请以实际出发为准）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英爱双岛 10 天全景之旅 ✨
                <w:br/>
                [强]一价全含，英签无忧，双人同行立减 800 元💰
                <w:br/>
                ✈️ 国泰航空深圳直飞
                <w:br/>
                🏨全程四星品质酒店，拼房无忧
                <w:br/>
                🏴󠁧󠁢󠁥󠁮󠁧󠁿 打卡伦敦经典地标、大英博物馆、温德米尔湖游船、爱丁堡城堡，走进莎士比亚小镇，感受英伦古典与湖畔诗意。
                <w:br/>
                🏴󠁧󠁢󠁥󠁮󠁧󠁿巨人堤道、贝尔法斯特、都柏林，一次解锁翡翠之岛的自然奇景与欧式老城风情。
                <w:br/>
                🏴󠁧󠁢󠁷󠁬󠁳󠁿 康威城堡、切斯特小镇，探寻罗马时代的历史印记。
                <w:br/>
                🎓 名校打卡：牛津、剑桥大学，圣三一学院，百年学府的书香气息拉满。
                <w:br/>
                🍴🍟 升级特色美食：Nando’s 烤鸡、约克布丁、炸鱼薯条，英式下午茶☕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深圳-香港-伦敦
                <w:br/>
                参考航班： CX255   HKGLHR   2315/0620+1 （航班仅供参考，请以实际出发为准）
                <w:br/>
                请客人于指定时间在蛇口邮轮中心集中，搭乘快船前往香港机场，后换乘国泰国际航班飞往英国伦敦，夜宿飞机上。次日早上抵达伦敦。
                <w:br/>
                【贴心的建议】
                <w:br/>
                1.建议您在飞机上，睡个好眠，培养体力。由于航程关系，须于飞机上过夜，请各位旅客，务必自行准备可以保暖的外套，以备不时之须。
                <w:br/>
                2.飞机上空间较小，建议您穿着舒适宽松的衣物，以及一双舒适的鞋子。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伦敦-约102KM剑桥-约255KM约克-约38KM英国小镇
                <w:br/>
                抵达后，乘车前往著名学府所在地【剑桥大学城】，感受这座高等学府的独特魅力。（游览时间约1小时）。造型奇特之【数学桥】、依傍于康河畔的【国王学院】（外观）、【三一学院】（外观）及【圣约翰学院】（外观），皆是您不可错过的重点。你也可自由漫步于康河畔，感受当年徐志摩笔下“再别康桥”的情感旅程。
                <w:br/>
                乘车前往英国最精美绝伦的历史古城之一【约克】，这座古老的城镇以其古朴优雅的英伦气质，丰富的历史旅游资源使其成为英格兰第二大旅游城市，吸引了众多游人到此观光。
                <w:br/>
                参观英格兰古城墙中保留最完整最长的【约克古城墙】（约20分钟），融合不同时代的文化，可说是英国历史的缩影在这个历史闻名的古都市，闲游其中，慢慢踱步，体会度假的悠游自在。铺满鹅卵石的中世纪古街道【Shambles肉铺街】是《哈利波特》中对角巷的取景地。随后前往英国最大的哥特式教堂 -【约克大教堂】（外观约20分钟）），是约克的地标。
                <w:br/>
                特别安排品尝约克夏布丁餐
                <w:br/>
                交通：巴士
                <w:br/>
              </w:t>
            </w:r>
          </w:p>
        </w:tc>
        <w:tc>
          <w:tcPr/>
          <w:p>
            <w:pPr>
              <w:pStyle w:val="indent"/>
            </w:pPr>
            <w:r>
              <w:rPr>
                <w:rFonts w:ascii="宋体" w:hAnsi="宋体" w:eastAsia="宋体" w:cs="宋体"/>
                <w:color w:val="000000"/>
                <w:sz w:val="20"/>
                <w:szCs w:val="20"/>
              </w:rPr>
              <w:t xml:space="preserve">早餐：X     午餐：六菜一汤     晚餐：约克夏布丁餐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英国小镇--爱丁堡-75KM苏格兰小镇
                <w:br/>
                酒店早餐后，前往素有“北方雅典”之称的苏格兰首府【爱丁堡】。爱丁堡有着悠久的历史，旧城和新城一起被联合国教科文组织列为世界遗产，爱丁堡成为了英国仅次于伦敦的第二大旅游城市。
                <w:br/>
                前往外观苏格兰精神的象征-【爱丁堡城堡】*（入内含耳机讲解）耸立在死火山岩顶上，在此可以居高俯视爱丁堡市区。随后参观爱丁堡老城的主要干道【皇家英里大道】，其两端连接了苏格兰历史重头戏的见证—爱丁堡城堡和荷里路德宫，是探索爱丁堡历史的最佳起点（约15分钟）。【圣吉尔斯大教堂】（途观）矗立在大道中段，皇冠型的屋顶格外引人注目，作为苏格兰的国家教堂，它的地位非常崇高。
                <w:br/>
                之后前往【王子街花园】（约20分钟），王子街花园风景如画，是爱丁堡老城和新城的分界，也是苏格兰最著名的园林景观之一。花园中屹立着苏格兰著名文学家司各特的纪念塔（外观）。
                <w:br/>
                晚餐后乘车前往苏格兰小镇入住酒店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苏格兰小镇-约120KM-凯恩莱恩-渡轮-拉恩-约85KM-巨人堤-约100KM-贝尔法斯特
                <w:br/>
                酒店早餐后，前往苏格兰港口凯恩莱恩，乘渡轮穿越爱尔兰海海峡，抵达北爱尔兰港口城市-拉恩/贝尔法斯特。
                <w:br/>
                抵达后乘车前往位于北爱尔兰北部海岸绵延伸展长达8公里的被人称为巨人石道的【巨人堤】*（含首道门票，约60分钟），气势恢宏的巨人堤是一个形成于一万五千年前的玄武岩柱，堪称一个非凡的奇迹，现已列入联合国教科文组织世界遗址名录。
                <w:br/>
                抵达贝尔法斯特，【贝尔法斯特市政厅】（外观）是为了纪念维多利亚女王1888年授予其城市身份而建造的，于1906年竣工，是贝尔法斯特工业革命取得成功的见证。这栋采用波特兰石石灰岩的建筑物，被称为文艺复兴样式的杰作：以意大利产的大理石、壁画装饰的内部装潢、铺设红色地毯的玄关大厅主梯、采用橡木的市会议厅等。
                <w:br/>
                晚餐后乘车前往入住酒店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贝尔法斯特-约168KM-都柏林
                <w:br/>
                酒店早餐后，乘车前往有"翡翠王国"之称的爱尔兰，第一站是爱尔兰首都及最大城市【都柏林】。都说到了爱尔兰，一定要尝尝最新鲜的健力士啤酒，亲眼见证一下酿酒工艺，香醇柔滑的黑啤酒一定沁人心脾。精美的灯光设计让整个展览馆流光溢彩，让人始终处于幻彩的空间。
                <w:br/>
                游毕前往参观与牛津、剑桥齐名的【圣三一学院】（入内参观）。圣三一大学是爱尔兰最古老的大学，也是爱尔兰排名第一的大学，由伊丽莎白一世于1592年创建。大学的建筑由两个方形庭院组成，古老的城墙围绕着石砖建造的大楼、铺满碎石的小径和绿油油的草坪，中间是高高的钟楼。圣三一学院是爱尔兰高等教育的象征，不少文人学者曾就读于此。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都柏林-渡轮-霍利黑德-约60KM-康威-约72KM切斯特-英国小镇
                <w:br/>
                参考船班（以实际预订为准）：Dublin -渡轮- Holyhead   08:15-11:50
                <w:br/>
                酒店早餐后，乘渡轮抵达霍利黑德Holyhead港口。
                <w:br/>
                【康威城堡】（外观）位于英国威尔士北部海岸的康威镇，是中世纪军事建筑的杰出代表，被联合国教科文组织列为世界遗产。1282 年，英王爱德华一世为彻底解决威尔士问题，在征服威尔士的过程中，于 1283 年至 1289 年间，委任军事建筑师圣乔治的詹姆斯建造了康威城堡。
                <w:br/>
                大不列颠岛最细的屋（外观） 英国最袖珍的小房子，外部是红色的，非常好看；小房子对面是海湾，溜达到这里可以顺便看风景 小房子尺寸：72英寸宽（1.83米）, 122英寸高（3.10米）and 120英寸深（3.05米）
                <w:br/>
                随后前往著名的文化遗产保护城市之一【切斯特】。一直保留了多处完整的古罗马遗址和城墙及闻名遐迩的历史文化。外观游览【Chester Cathedral大教堂】，建筑风格是典型的哥特式，精细的雕刻和彩绘玻璃窗让人叹为观止。还融合了多种建筑风格，包括罗马式、诺曼式等，展现了英国建筑史的丰富瑰宝，感受古老教堂的深厚历史底蕴。【Chester City Walls城墙】采风拍摄，环绕市中心一圈的城墙是切斯特非常著名的标志性景点。站在城墙上可以俯瞰拍摄城市全貌风光，还能拍到切斯特城堡、东门时钟等地标建筑。
                <w:br/>
                晚餐后入住酒店。
                <w:br/>
                晚餐特别安排品尝nando's烤鸡餐
                <w:br/>
                Nando’s堪称最受留学生青睐的英国烤鸡连锁店。这家风靡英国的餐厅，实则起源于南非，融合了葡萄牙和莫桑比克的风味，国际化程度极高，其独特口味更是独树一帜。自1992年在英国开设首家门店以来，Nando’s已发展至超过400家分店，成为城市高街上不可或缺的一道风景。
                <w:br/>
                交通：巴士
                <w:br/>
              </w:t>
            </w:r>
          </w:p>
        </w:tc>
        <w:tc>
          <w:tcPr/>
          <w:p>
            <w:pPr>
              <w:pStyle w:val="indent"/>
            </w:pPr>
            <w:r>
              <w:rPr>
                <w:rFonts w:ascii="宋体" w:hAnsi="宋体" w:eastAsia="宋体" w:cs="宋体"/>
                <w:color w:val="000000"/>
                <w:sz w:val="20"/>
                <w:szCs w:val="20"/>
              </w:rPr>
              <w:t xml:space="preserve">早餐：酒店提供     午餐：六菜一汤     晚餐：nando's烤鸡餐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英国小镇-约180KM温德米尔湖区–约165KM曼城-40KM-英国小镇
                <w:br/>
                酒店早餐后，乘车前往号称"英格兰最美的大自然景致"的湖区 -【温德米尔湖】Windermere，曾入选《美国国家地理》杂志评出来的“一生人中最值得去的50个地方之一”。
                <w:br/>
                温德米尔湖畔游船巡游*（特别安排）作为英格兰最大的自然湖泊，温德米尔湖绵延10.5英里，参加游船巡游，沉浸在周围郁郁葱葱的山丘和点缀其岸边的古雅村庄的壮丽景观中。
                <w:br/>
                后您可以漫步于被英国人称为“后花园”的湖区，在湖边驻足欣赏皇家天鹅的悠然戏水，可以沿着湖边漫步，走上栈桥近距离欣赏湖光山色，悠闲地享受湖区的惬意和宁静吧。
                <w:br/>
                特别安排品尝英国传统国菜【Fish &amp; Chips炸鱼薯条餐】
                <w:br/>
                特别安排体验英式下午茶-享受午后的慵懒时光
                <w:br/>
                接着乘车到英国工业革命圣地曼彻斯特，外观足球劲旅曼联队的体育馆老特拉福德球场。
                <w:br/>
                晚餐后入住酒店。
                <w:br/>
                交通：巴士
                <w:br/>
              </w:t>
            </w:r>
          </w:p>
        </w:tc>
        <w:tc>
          <w:tcPr/>
          <w:p>
            <w:pPr>
              <w:pStyle w:val="indent"/>
            </w:pPr>
            <w:r>
              <w:rPr>
                <w:rFonts w:ascii="宋体" w:hAnsi="宋体" w:eastAsia="宋体" w:cs="宋体"/>
                <w:color w:val="000000"/>
                <w:sz w:val="20"/>
                <w:szCs w:val="20"/>
              </w:rPr>
              <w:t xml:space="preserve">早餐：酒店提供     午餐：英国传统国菜【Fish &amp; Chips炸鱼薯条餐】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英国小镇-约184KM-莎士比亚小镇-约90KM-牛津-约93KM-伦敦
                <w:br/>
                酒店早餐后，乘车前往英格兰沃里克郡的【埃文河畔斯特拉福德】，这座优雅美丽的城市是英格兰最伟大的剧作家莎士比亚的故乡。自由漫步小城，精致的木筋屋和各色店铺颇具英格兰风情，仿佛一景一物都充满了戏剧色彩。
                <w:br/>
                游毕乘车前往历史悠久的大学城【牛津】，牛津因闻名于它的是世界一流学府的地位和遍布各地的古迹，使它成为人们极度梦想的城市。抵达后游览牛津标志性建筑【图书馆】（外观）、【赫特福德桥】通常被称为叹息桥，是连接赫特福德学院两座楼之间的一座天桥。其独特的设计使它成为这座城市的地标。牛津地区最大的教堂【圣玛丽教堂】（外观）见证了牛津的成长。《哈利波特》拍摄地-【基督教堂学院】（外观）。
                <w:br/>
                后乘车返回伦敦附近小镇，晚餐后入住酒店。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伦敦-香港
                <w:br/>
                参考航班：CX256   LHRHKG   2010/1545+1  （航班仅供参考，请以实际出发为准）
                <w:br/>
                酒店早餐后，乘车前往伦敦市区游览。
                <w:br/>
                【大英博物馆】*（入内含讲解，约90分钟）世界上历史最悠久、规模最宏伟的综合性博物馆，也是世界上规模最大、最著名的博物馆之一。这座庞大的古罗马式建筑里珍藏的文物和图书资料是世界上任何一个博物馆所不能比拟的。
                <w:br/>
                矗立于泰晤士河畔的【国会大厦】，大厦附属的【大本钟】是伦敦的标志性建筑之一，【威斯敏斯特教堂】又名西敏寺，是英国国教礼拜堂，也是历代国王加冕和王室成员举行婚礼之地（以上外观20分钟）。【唐宁街10号首相府】（外观 10分钟），让人有一种不怒自威的感觉；途经【特拉法加广场】被英国人视为伦敦的心脏，因为成群的鸽子长期在此栖居又被称为鸽子广场。
                <w:br/>
                于指定时间集合，乘车前往机场，搭乘国际航班返回香港。
                <w:br/>
                备注：国际航班需提前三个小时到达机场办理登机退税手续。晚餐请客人于机场自理。
                <w:br/>
                交通：巴士+飞机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香港-大巴-深圳
                <w:br/>
                抵达香港国际机场，搭乘大巴返回深圳关口，旅程圆满结束。敬祝旅途愉快。即将每一段登机牌及护照原件交给导游，注销签证，以便客人保持出国良好记录。结束愉快行程。
                <w:br/>
                特别注意:所有团员全程两段的登机卡都要保留，并将护照原件交给报名的代理社到大使馆/领事馆办理归国返签确认。（领馆销签规定：团员回国48小时内务必办理回程销签程序，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1.国际交通：国际往返机票、机场税；
                <w:br/>
                2.住宿：7晚欧洲当地四星级酒店，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7个酒店早餐和15个正餐，中式6菜一汤为主（不含酒水），8-10人一桌，或根据餐厅提供桌型安排就餐座位；若行程紧张或酒店附近没有中餐馆，由领队安排退餐，在高速公路加油站用餐，餐标每人每餐12英镑；若在全团协议下同意更改为风味餐，不退正常团餐费用；特别安排1次特色炸鱼薯条餐+1次约克夏布丁餐+1餐nando's烤鸡餐+1次英式下午茶；
                <w:br/>
                4.景点大门票：（大英博物馆含中文官导讲解，巨人堤，爱丁堡城堡含耳机讲解，温德米尔湖游船 其他为外观或免费），如景点因节日、政府行为、自身行为等原因关闭，则退回门票费用或安排其他景点替代；
                <w:br/>
                5.领队：全程专业领队兼中文导游，优质服务；
                <w:br/>
                6.交通：全程旅游大巴，保证每人一正座，及专业外籍司机；
                <w:br/>
                7.保险：基本团队意外保险30W（自备签证的客人请自理旅游意外险，本公司强烈要求旅客自行购买旅游意外保险，以更全面保障旅客利益）
                <w:br/>
                8.司导小费：包含全程导游服务费；
                <w:br/>
                9.签证费：团队签证费；
                <w:br/>
                10.赠送大礼包：10G流量卡&amp;欧洲转换插头
                <w:br/>
                11.国内接驳：深圳关口往返香港机场交通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1．其他保险：老年人特殊保险（建议65岁或以上老年人自行购买特殊保险，并请签署《健康承诺函》及亲属知晓其参团旅行的《同意书》）；自备签证的客人请自理旅游意外险；
                <w:br/>
                2．单房差：单人房附加费人民币6500/间，注：酒店单房差仅指普通单人间（如团友要求大床单间或单独一人住标双，单房差人民币7800/间）；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3．护照办理费用；申请签证所需资料办理费用，如未成年人公证，认证等相关费用；及前往领事馆面试、按指模及销签面谈等产生的各种费用（包括但不限于交通费、住宿费等）；
                <w:br/>
                4．入境行李的海关税、搬运费、保管费和超重（件）行李托运费；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6．行程表包含项目以外或未提及活动项目所需的费用：如行程不含的特殊门票、游船（轮）、缆车、地铁/公车票等费用；旅途中转机/火车时用餐；
                <w:br/>
                7．旅游费用不包括旅游者因自身原因违约、自身过错、自由活动期间内行为或自身疾病引起的人身和财产损失；
                <w:br/>
                8．因交通延阻、罢工、天气、飞机机器故障、航班取消或更改时间其它不可抗力原因导致的费用；
                <w:br/>
                9. 由于国际燃油价格不断变化，若航空公司书面通知因调整航空燃油价格而导致机票价格上升，团友需另外补交燃油升幅的差价。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2、此行程仅供参考，我社保留因政府因素、航空公司、天气等不可抗力因素调整行程和调整报价的权利。（航班仅供参考，具体以实际航班为准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产品为我公司的包价产品，所有涉及的机票、酒店、用餐、景点门票等，除特别注明价格外，均为统一价格，不可拆分。若境外景点、火车等对青少年、老人有优惠或免费情况，均不在此范围内，无法退费，敬请谅解！  
                <w:br/>
                2)因本线路服务能力有限，无法接待 2 周岁以内的婴儿。出于安全考量，18 岁以下的未成年人参团时，需至少有一名成年旅客陪同。若出行人员中有 75 周岁（含）以上的老人，须至少有一位年龄在 18 周岁至 69 周岁的亲友陪同，方可参团。本产品不接受孕妇预订，敬请谅解！ 
                <w:br/>
                3)导游会依据当地的实际状况，适度调整景点的游览顺序，但不得缩减游览时长；行程中城市之间的公里数为直线距离，仅作参考；行程里景点的游览时间，涵盖步行、游船、火车出行以及观光排队等候等时间的总和。 
                <w:br/>
                4)签证审批及出入境许可属于相关行政机关的职权范围。若因游客自身原因、提供的材料存在问题导致证无法及时办理，或被拒发签证、不准予出入境，由此产生的相关责任与费用需由游客自行承担。
                <w:br/>
                5)为持续优化服务品质，我们诚挚期待您分享旅途中的体验与建议。请您如实填写评价，并作为我们处理服务质量监督调查的有效依据。
                <w:br/>
                6)儿童不占床：回团当日不足 5 岁的儿童可以安排不占床，团费可减 5000 元人民币。此收费提供机位、车位、餐位行程费用包含景点的门票，不提供住宿床位。一间双标房最多只能接纳一位不占床的小童。儿童若占床位，则按照成人标准收费。**若一个大人带一 个 5 岁以下儿童参团，则须住一标间，以免给其他游客休息造成不便； 
                <w:br/>
                7)自备签证或免签证参团，每人可减签证费：申根签 800元人民币 。
                <w:br/>
                8)由于团队名额有限，报名后本社需收取每人6000元人民币起的定金以保留位置。
                <w:br/>
                9)如报名国泰线路，外籍护照或港澳台特区护照游客须加收 1000 元人民币/人机票费用。
                <w:br/>
                10)低于 8000 元人民币团费的特价团大小同价，儿童必须占床，服务标准与成人一致。
                <w:br/>
                11)请您务必在签证截止日期前递交签证材料。若被领馆要求前往面试、采集指模等，团友需无条件配合，以免出现拒签风险。
                <w:br/>
                12)赴境外旅游时，我社通常会收取防滞留保证金，具体金额将依据客人的实际情况确定。保证金金额会在送签前与客人确认，若客人无法缴纳，我社将视客人因个人原因自愿退团，并退还已收取的机票定金；若客人同意缴纳，但在出发前拒绝缴纳或款项未能到账，我社将视客人因个人原因取消出团，并按相应取消条款收取损失费。 
                <w:br/>
                13)若客人持中国护照以外的旅行证件参团，务必自行确认该证件是否免签、及跟团出境后团组返回时是否能够再次进入中国境内；如因客人旅行证件原因导致不能出入境的，损失由客人自理，并视为客人因个人原因取消出团，我社按相应取消条款处理。 
                <w:br/>
                14)若客人已自行办理签证，务必提供有效护照及签证的复印件给我社，以便我社核对姓名和签证有效期，并处理所有出行预订事宜。若因客人自备签证问题导致行程受阻，相应损失由客人自行承担。 
                <w:br/>
                由于欧盟入境国海关边检人员将抽查旅客现金是否足够旅程期间的开支，建议每位团友随身携带 800-1000 欧元/人现金， 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一、因客人个人原因提出取消行程，需要根据以下标准支付已经发生的旅游费用：
                <w:br/>
                1.出发前29日至15日（含）：支付团费总额5%；​
                <w:br/>
                2.出发前14日至7日（含）：支付团费总额20%；​
                <w:br/>
                3.出发前6日至4日（含）：支付团费总额50%；​
                <w:br/>
                4.出发前3日至1日（含）：支付团费总额60%；​
                <w:br/>
                5.出团当天：支付团费总额70%。​
                <w:br/>
                特别约定：1. 上述比例费用低于我社实际发生费用的，客人按实际费用支付（最高不超过团费总额）；2. 自我社成团至出发前29天外取消，客人仍承担我社已产生的实际损失（如机票定金、酒店违约金等）；3. 客人取消后24小时内书面通知我社，我社协助减损，退还未实际发生费用，不承担其他赔偿责任。​
                <w:br/>
                二、签证相关取消的损失承担​
                <w:br/>
                1.客人需按我社通知的截止日期，足额真实递交签证材料；材料递入领馆后，因客人自身原因拒签的，我社收取签证费（含服务费）1500元/人。​
                <w:br/>
                2.客人获签后因自身原因取消（含同行团友拒签取消），我社按第一条约定收取损失费。​
                <w:br/>
                3.客人自理签证的，自我社团组送签之日起，因自身原因取消（含同行团友拒签取消），我社按第一条约定收取损失费。
                <w:br/>
                三、交通工具相关取消的额外损失承担：行程内陆段机票、火车等需提前开票的，开票后客人因自身原因取消，除按第一条承担损失外，需额外支付该交通工具实际损失。​
                <w:br/>
                四、行程中解除合同的责任承担：行程中，除不可抗力外，客人擅自解除合同、放弃剩余服务的，视为单方违约，已付费用不予退还，给我社造成的全部损失由客人承担，我社有权追索。​
                <w:br/>
                五、额外升级服务相关取消约定：客人额外升级服务的，费用按实际收取；因自身原因取消升级服务的，已产生费用不予退还，并承担我社相应损失。​
                <w:br/>
                六、团队票相关特别约定​
                <w:br/>
                1)团队票出票后，客人因自身原因未出行，我社有权全额收取票款，未支付的有权追索。​
                <w:br/>
                特别补充：报名南航、法荷航线路，客人出发前22天内（含）取消，需全额支付该线路机票款。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2026-07-03T04:49:38+08:00</dcterms:created>
  <dcterms:modified xsi:type="dcterms:W3CDTF">2026-07-03T04:49:38+08:00</dcterms:modified>
</cp:coreProperties>
</file>

<file path=docProps/custom.xml><?xml version="1.0" encoding="utf-8"?>
<Properties xmlns="http://schemas.openxmlformats.org/officeDocument/2006/custom-properties" xmlns:vt="http://schemas.openxmlformats.org/officeDocument/2006/docPropsVTypes"/>
</file>