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暑假【嗨翻环球影城】北京双飞5天｜国家博物馆｜故宫新逛法-养心殿｜恭王府｜环球影视城｜圆明园缅怀历史｜八达岭长城｜天坛套票｜颐和园深度游行程单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★入住二三环沿线网评三钻酒店：如家商旅或如家精选或全季乐家或和颐酒店或同级、享用中西自助早餐
                <w:br/>
                ★车备品牌矿泉水、故宫配无线讲解器
                <w:br/>
                ★【玩转环球影城】这里是全球规模领先、极具东方文化融合特色的世界级主题度假胜地，七大主题园区串联好莱坞百年光影、魔法世界的奇幻秘境、赛博坦星球的热血对决、史前侏罗纪的惊险探索、东方功夫的欢乐传奇与小黄人的萌趣治愈，一步一世界，一园越百年。
                <w:br/>
                ★【价值198元梦华长城】以沉浸式演出的形式为游客展现长城主题的千年回望，分剧场呈现盛世繁华景象。沉浸式古代集市—“茶马互市”：还有传统游戏（比大小、推瓶子、投壶）可赢银票。
                <w:br/>
                ★【国家博物馆】这里是中华五千年文明的 “百科全书”，一件件国宝文物静静陈列，讲述着王朝更迭与文明脉络。
                <w:br/>
                ★【故宫新逛法】探清朝雍正至溥仪8位皇帝的居住之所-养心殿。
                <w:br/>
                ★【八达岭长城】集风光集巍峨险峻、秀丽苍翠于一体，是明长城景色中的精华。
                <w:br/>
                ★【天坛套票】明清皇家祭天圣地，世界文化遗产，多国元首访华必游打卡取景地，尽显中式礼制建筑恢弘底蕴。
                <w:br/>
                ★【颐和园深度游】打卡颐和园的网红C位画中游顶流景区，游览世界最长的彩绘长廊。
                <w:br/>
                ★【圆明园套票-含遗址公园】被誉为 “万园之园”，漫步残垣遗迹之间，感受历史沧桑，追忆昔日园林盛景。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广州-北京（飞机）-天坛套票-前门大街&amp;北京坊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中午：【青年星厨】。
                <w:br/>
                下午：【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午餐：【青年星厨】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天安门广场-国家博物馆-故宫新玩法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国之瑰宝殿堂-国家博物馆】（国家博物馆实行实名制提前7天预约，如预约抢票不成功，按门票：成人120元/人，小孩60元/人退回，改为外观或改首都博物馆或博物馆盲盒，不作任何赔偿，敬请谅解！）这里是中华五千年文明的 “立体百科全书”，从远古石器到唐宋书画，从商周青铜到明清瓷器，一件件国宝静静陈列，串联起王朝更迭的脉络，也藏着每个时代的生活密码。
                <w:br/>
                中午：【胡同禧宴】
                <w:br/>
                下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★特别安排：为让客人体验到更加人性化的故宫深度游之旅，我们为贵宾精心准备了无线讲解器，通过佩戴无限耳机，您可以听到导游更加清晰的讲解，深度了解故宫的历史。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国家博物馆门票预约须知：国家博物馆实行实名预约制提前7天预约，放票后第一时间给你抢票，暑期门票紧张，如预约失败无法入内参观，我社将按成人120元/人、小孩60元/人。退还门票差价，或为您调整为外观参观，不作额外赔偿。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八达岭长城-沉浸式演出《梦华长城》-鸟水外观
                <w:br/>
                上午：早餐后，【巨龙之脊上-八达岭长城】（2小时左右，景区内设缆车/滑车等公共交通服务设施，游客可根据自身体力自愿选择乘坐，费用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中餐：【金手勺京宴】。
                <w:br/>
                下午：沉浸式演出《梦华·长城》是首部以长城为主题的大型沉浸式音乐情景剧，以戚继光与长城的故事为主线，融合光影视听与实景演绎，倾情演绎恢弘长城往事，打造唯美意境十足的长城梦华实景大戏，沉浸式感受千年长城人文底蕴与家国情怀。走出剧场，畅游古风沉浸式古代集市—“茶马互市”。这里既有诙谐逗趣的“紫腚行公公”、游客即兴“K歌大比拼”，小帐篷里的古彩戏法与唯美舞蹈《月韵仙影》。闲暇之余体验投壶、趣味博弈等传统古风游乐项目，参与互动即可兑换古风银票，深度融入古风实景氛围，沉浸式梦回千年边塞市井烟火，沉浸式入戏体验别样古韵风情。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晚餐：【百年老字号-全聚德烤鸭60元/位】烤鸭采用挂炉、明火烧果木的方法烤制而成，刚烤出的鸭子皮质酥脆，肉质鲜嫩。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午餐：【金手勺京宴】     晚餐：【百年老字号-全聚德烤鸭60元/位】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颐和园（含画中廊）-圆明园（套票）-北京-广州
                <w:br/>
                上午：早餐后，【皇家园林博物馆-颐和园】（游览约2小时左右），走进颐和园，便是翻开一部浓缩的清代皇家史。这座历经百年的皇家园林，既是乾隆盛世营建的园林杰作，也是晚清历史的重要见证。打卡近年重新开放的核心景观网红C位【画中游】，由乾隆皇帝梦中意境演化而成的建筑，依山而建、高低错落，凭栏远眺，湖光山色与亭台楼阁相映成趣，如同步入一幅流动的皇家山水长卷，是颐和园中最具东方美学意境的打卡点。随后漫步全长 728 米的彩绘长廊，廊内万余幅彩绘绘尽山水花鸟、历史典故与古典名著，一步一景，移步换景，堪称一座行走的东方艺术长廊，尽显清代皇家园林的匠心与雅韵。
                <w:br/>
                行走路线：东宫门 → 仁寿殿 → 德和园 → 玉澜堂 → 乐寿堂 → 长廊 → 排云殿 → 画中游 → 石舫 → 长廊→东宫门。
                <w:br/>
                中午：【老字号紫光园京味菜】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后乘飞机返广州！结束愉快旅程！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午餐：【老字号紫光园京味菜】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北京北京二环或三环沿线网评三钻酒店如家商旅、如家精选、全季乐家酒店、和颐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全程含餐6正4早（享用酒店自助早餐，升旗当天打包早餐），正餐：40元/人/餐，其中指定特色餐厅：正餐：40元/人/餐，其中特色餐【全聚德烤鸭600/桌】【青年星厨400/桌】【胡同禧宴400/桌】【金手勺京宴400/桌】【老字号紫光园京味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2026-06-18T03:59:59+08:00</dcterms:created>
  <dcterms:modified xsi:type="dcterms:W3CDTF">2026-06-18T03:59:59+08:00</dcterms:modified>
</cp:coreProperties>
</file>

<file path=docProps/custom.xml><?xml version="1.0" encoding="utf-8"?>
<Properties xmlns="http://schemas.openxmlformats.org/officeDocument/2006/custom-properties" xmlns:vt="http://schemas.openxmlformats.org/officeDocument/2006/docPropsVTypes"/>
</file>