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暑假【北京住二环-早对晚】北京双飞5天｜走进北京外国语大学｜圆梦清华大学｜故宫新逛法-养心殿｜ 梦华长城｜首都博物馆｜天坛套票｜恭王府｜活色生香的北京记忆-簋街｜八达岭长城｜升旗仪式｜全含餐行程单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FH-20260611A1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去程参考航班时间：广州＼北京06：25-09：30
                <w:br/>
                回程参考航班时间：北京＼广州16：30-21：30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
                <w:br/>
                ★【黄金地段】甄选二沿线三钻商务型酒店、享丰盛自助早餐、出行方便、大大节省酒店到景区的路程
                <w:br/>
                ★【惠心享受】车备品牌矿泉水、特别赠送：故宫手绘地图
                <w:br/>
                ★【独家专属】特别赠送北京清真老字号紫光园镇店级手工酸奶（每人1份），每天现熬发酵限量供应，奶香浓郁，是地道老北京烟火气的专属限定伴手礼。
                <w:br/>
                ★【价值198元梦华长城】以沉浸式演出的形式为游客展现长城主题的千年回望，分剧场呈现盛世繁华景象。沉浸式古代集市—“茶马互市”：还有传统游戏（比大小、推瓶子、投壶）可赢银票。
                <w:br/>
                ★【活色生香的北京记忆-簋街】青砖灰瓦的连绵店铺，藏着最地道的京味起点。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★【圆明园公园-含大门票】清代著名的皇家园林，1860年英法联军烧为灰烬，如今游客前来只能在残骸中凭吊。
                <w:br/>
                ★【王府风华-恭王府】一府藏清代风云，一院阅京华旧事。雕梁叙传奇，楼阁话沧桑，品读半部清史风华。
                <w:br/>
                ★【首都博物馆】馆藏万千文物，串联起北京三千年建城史，在国宝珍品中读懂京城古今岁月，探寻古都文化根脉。
                <w:br/>
                ★【八达岭长城】集风光集巍峨险峻、秀丽苍翠于一体，是明长城景色中的精华。
                <w:br/>
                ★【升旗仪式】看五星红旗在天安门广场冉冉升起，爱国情怀爆棚。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-恭王府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半部清史里-恭王府】(游览1.5小时左右)，一座恭王府，半部清代史。作为清代规模最大的王府，它曾是和珅宅邸，建筑规制考究，园林精巧雅致。穿行于亭台楼阁之间，尽览王府风华，品读百年间的风云传奇。行走路线：★一宫门—银安殿—葆光室—锡晋斋—后罩楼—西洋门—独乐峰—蝠池—福字碑—方塘水榭—榆关—箭道★。
                <w:br/>
                晚餐：【老字号紫光园饭店】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晚餐：【老字号紫光园饭店】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天安门广场-六百年故宫（含养心殿）-簋街-首博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六百年紫禁城的时光咏叹-故宫】（游览时间2.5小时左右）。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中午：独家【咱家四合院】在市值20亿的私宅中，品尝地道京味菜。
                <w:br/>
                下午：【白日的簋街】青砖灰瓦的连绵店铺，在阳光下静默成一道老北京风情画。这里藏着最地道的京味起点：一碗滚烫的姚记炒肝，一笼热气腾腾的北新桥卤煮，或是寻一处老字号，品一品豆汁焦圈的传奇搭配。穿行于胡同巷弄，感受新旧交融的市井脉搏——文艺咖啡馆悄然开在传统食肆旁，潮流店铺与老手艺比邻而居。这是属于美食探索家与城市漫步者的悠然时光。来簋街，在舌尖与步履间，收藏一份活色生香的北京记忆。
                <w:br/>
                【北京首都博物馆是国家一级博物馆】馆藏13万件珍品，时间跨度从新石器时代直至近代。其中“十大镇馆之宝”更是三千年文明的精华——它们不是冰冷的展品，而是镌刻历史印记的“时光密钥”。从红山文化的古老图腾，到清代的华美工艺；从燕蓟之地的青铜礼乐，到元大都的丝路交融，每一件都藏着一段中华文明的故事，等您前来解读。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4.故宫讲解服务提示：为让客人体验到更加人性化的故宫深度游之旅，客人可以自费故宫无线讲解器20元/人，通过佩戴无限耳机，您可以听到导游更加清晰的讲解，深度了解故宫的历史。
                <w:br/>
                交通：汽车
                <w:br/>
              </w:t>
            </w:r>
          </w:p>
        </w:tc>
        <w:tc>
          <w:tcPr/>
          <w:p>
            <w:pPr>
              <w:pStyle w:val="indent"/>
            </w:pPr>
            <w:r>
              <w:rPr>
                <w:rFonts w:ascii="宋体" w:hAnsi="宋体" w:eastAsia="宋体" w:cs="宋体"/>
                <w:color w:val="000000"/>
                <w:sz w:val="20"/>
                <w:szCs w:val="20"/>
              </w:rPr>
              <w:t xml:space="preserve">早餐：√     午餐：【咱家四合院】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升旗-八达岭长城-梦华长城-外观鸟水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景区内设缆车/滑车等公共交通服务设施，游客可根据自身体力自愿选择乘坐，费用 150元/人由游客自理；该项服务为景区独立运营，非旅行社安排或推荐的另行付费项目）。探访 “北门锁钥” 关城，漫步依山而筑的雄奇城墙，穿行历经千年烽烟的敌楼与烽火台，遥想古代戍边将士守疆卫国的峥嵘岁月，深度感受长城作为军事奇迹与民族象征的磅礴气势与厚重历史。
                <w:br/>
                 中午：【金手勺京宴】
                <w:br/>
                下午：千年回望《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午餐：【神农家宴】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颐和园-圆明园套票--外国语大学-外观清华
                <w:br/>
                上午：早餐后，走进【山水泼墨的皇家诗篇-颐和园】（游览约2小时左右），昆明湖的柔波倒映着万寿山的巍峨，十七孔桥如长虹卧波，将千年的风雅一揽入怀。漫步颐和园，每一步都踏在历史的韵律上。无论是玉澜堂里光绪帝的叹息，还是石舫上慈禧太后的宴乐回响，这座山水皇苑始终以最优雅的姿态，诉说着王朝的兴衰与永恒的美学追求。  
                <w:br/>
                【万园之园-圆明园-含遗址公园】（游览约1.5小时左右），这里曾是大清盛世的皇家御苑，集古今中外造园艺术之大成，被誉为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中午：【青年公社融合菜】
                <w:br/>
                下午：【走进北京外国语大学：未来翻译官带你游览校园&amp;外教交流&amp;博士服拍照&amp;送外交官证书】中华人民共和国教育部直属的全国重点大学，同时也是国家“双一流”建设高校。未来翻译官带您游览校园，并且以未来翻译官的视角向游客介绍，让游客深度了解北外，感受其魅力与氛围 ！外教与学生用英语深入交流，传授英语学习经验，交流不同国家的风俗习惯。穿上博士服拍照留念，获赠外交官证书一张。
                <w:br/>
                【外观打卡清华大学】感受顶尖名校的深厚底蕴与学术氛围，每位小朋友都能领到一枚专属清华校徽，把“自强不息、厚德载物”的精神戴在胸前。愿孩子们：立少年志，今日埋下梦想，他日金榜题名！
                <w:br/>
                【温馨贴士】：
                <w:br/>
                ★颐和园景区内设有慈禧水道观光体验项目，属景区独立运营服务，游客可根据自身需求自愿选择参与，费用 140 元/人自理，非旅行社推荐及另行付费项目。
                <w:br/>
                ★圆明园景区内设有游船观景+观光车直达深度景区体验项目，属景区独立运营服务，游客可根据自身需求自愿选择参与，费用160元/人自理，非旅行社推荐及另行付费项目。
                <w:br/>
                交通：汽车
                <w:br/>
              </w:t>
            </w:r>
          </w:p>
        </w:tc>
        <w:tc>
          <w:tcPr/>
          <w:p>
            <w:pPr>
              <w:pStyle w:val="indent"/>
            </w:pPr>
            <w:r>
              <w:rPr>
                <w:rFonts w:ascii="宋体" w:hAnsi="宋体" w:eastAsia="宋体" w:cs="宋体"/>
                <w:color w:val="000000"/>
                <w:sz w:val="20"/>
                <w:szCs w:val="20"/>
              </w:rPr>
              <w:t xml:space="preserve">早餐：√     午餐：【青年公社融合菜】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天坛套票-前门CITYWALK -北京-广州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走近351岁老字号，参观国家非物质文化遗产—【同仁堂中医药文化】。品牌始创于1669年（清康熙八年），以“同修仁德，济世养生”为理念，自1723年起供奉御药，历经八代皇帝188年。（温馨提示：本场所为非遗文化展示体验点，非旅行社安排的购物场所。参观过程中如设有商品销售区域，均为场所自主经营项目。游客若有消费需求，应根据自身情况理性选择、自愿购买，相关消费责任由游客自行承担。）
                <w:br/>
                中午：【大鸭梨京味菜】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后乘飞机返广州！结束愉快旅程！
                <w:br/>
                *************************************(✪▽✪)(✪▽✪)(✪▽✪)****************************************
                <w:br/>
                （以上为参考行程，旅行社及导游可根据航班、天气、交通、景区预约等实际情况，在不减少景点数量、
                <w:br/>
                不降低服务标准、不缩短游览时间的前提下，对景点游览顺序作出合理调整，敬请知悉。）
                <w:br/>
                交通：汽车/飞机
                <w:br/>
                自费项：推荐胡同深度游：【黄包车游胡同+四合院体验】费用自理160元/人，您可以乘坐黄包车游览老北京胡同、古老北京城唯一遗留下的价值上亿的四合院，参观古老北京的胡同，感受老北京的风俗。
                <w:br/>
              </w:t>
            </w:r>
          </w:p>
        </w:tc>
        <w:tc>
          <w:tcPr/>
          <w:p>
            <w:pPr>
              <w:pStyle w:val="indent"/>
            </w:pPr>
            <w:r>
              <w:rPr>
                <w:rFonts w:ascii="宋体" w:hAnsi="宋体" w:eastAsia="宋体" w:cs="宋体"/>
                <w:color w:val="000000"/>
                <w:sz w:val="20"/>
                <w:szCs w:val="20"/>
              </w:rPr>
              <w:t xml:space="preserve">早餐：√     午餐：【大鸭梨京味菜】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3、住宿：二环沿线 三钻 商务型酒店：北京明日五洲或观云轩或同级，标准双人间；每成人每晚（12周岁以上）一床位，出现单男或单女请报名时自补房差。酒店含自助早餐，其中升旗当天因较早起床，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8正4早，（酒店根据实际入住人数安排早餐，客人放弃使用恕无费用退还）。正餐40元/人/餐，其中特色餐：独家【咱家四合院】60元/人，老字号紫光园饭40元/人、金手勺京宴40元/人、青年公社融合菜40元/人，大鸭梨京味菜40元/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本线路纯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它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杂技280+四合院+黄包车:160、耳麦:20、一共460元 ，自费优惠价格:390元/人)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2026-07-29T19:23:54+08:00</dcterms:created>
  <dcterms:modified xsi:type="dcterms:W3CDTF">2026-07-29T19:23:54+08:00</dcterms:modified>
</cp:coreProperties>
</file>

<file path=docProps/custom.xml><?xml version="1.0" encoding="utf-8"?>
<Properties xmlns="http://schemas.openxmlformats.org/officeDocument/2006/custom-properties" xmlns:vt="http://schemas.openxmlformats.org/officeDocument/2006/docPropsVTypes"/>
</file>