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【国庆俄罗斯】尊享俄罗斯双首都+军事主题 9 天（南航广州直飞）|双动|库宾卡坦克博物馆|克宫|冬宫|夏宫花园|叶卡捷琳娜宫+琥珀宫|爱国者公园行程单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ELSGZCZ20260928ZX-XY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 1 小时」
                <w:br/>
                库宾卡坦克博物馆绝对是军迷朝圣的圣地，来感受下最真实的铁血战场，满足你的军事好奇心，它是一座以各国各时期的装甲车为主要展出对象的军事博物馆。是世界上最大的坦克博物馆之一，于 1978 年 9 月 10日建成。馆址位于俄罗斯库宾卡坦克训练基地。室内外展馆有来自世界 14 个国家的一共超过 350 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早餐后前往
                <w:br/>
                拉多加湖及周边（约 90 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彼得保罗要塞（不进教堂和监狱，约 30 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 15 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 15 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涅瓦河边漫步（约30分钟）：无论白天还是晚上，漫步河边，你都可以欣赏沿岸风光，品味千姿百态的桥梁后乘豪华动车前往莫斯科，抵达后入住酒店
                <w:br/>
                交通：旅游大巴
                <w:br/>
              </w:t>
            </w:r>
          </w:p>
        </w:tc>
        <w:tc>
          <w:tcPr/>
          <w:p>
            <w:pPr>
              <w:pStyle w:val="indent"/>
            </w:pPr>
            <w:r>
              <w:rPr>
                <w:rFonts w:ascii="宋体" w:hAnsi="宋体" w:eastAsia="宋体" w:cs="宋体"/>
                <w:color w:val="000000"/>
                <w:sz w:val="20"/>
                <w:szCs w:val="20"/>
              </w:rPr>
              <w:t xml:space="preserve">早餐：酒店早餐     午餐：特色熏鱼餐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2026-06-25T04:19:35+08:00</dcterms:created>
  <dcterms:modified xsi:type="dcterms:W3CDTF">2026-06-25T04:19:35+08:00</dcterms:modified>
</cp:coreProperties>
</file>

<file path=docProps/custom.xml><?xml version="1.0" encoding="utf-8"?>
<Properties xmlns="http://schemas.openxmlformats.org/officeDocument/2006/custom-properties" xmlns:vt="http://schemas.openxmlformats.org/officeDocument/2006/docPropsVTypes"/>
</file>