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疆山如画•熊猫专列•安逸号】新疆纵横南北疆全景16天丨乌鲁木齐丨天山天池丨禾木丨喀纳斯丨五彩滩丨伊宁丨赛里木湖丨那拉提草原丨库车丨天山神秘大峡谷丨喀什古城丨香妃园丨喀拉库勒湖丨白沙湖丨清真寺丨吐鲁番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XY-20260615-Z1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熊猫专列是以熊猫为主题的精品列车，采用25G型客车改造，融合了四川、贵州、重庆的文化特色，提供创新的舒适性、完备的功能性和前沿的智能化设施。从智能电子锁到恒温淋浴，每一细节都为旅客精心设计，确保旅途的每一刻都充满惬意。熊猫专列·安逸号，引领“铁路+旅游”新风尚，让每一段旅程都成为美好回忆。
                <w:br/>
                您可以在熊猫列车上K歌、享受特色饮品鸡尾酒、打麻将，还有极具少数名族特色的文艺表演，而且列车上还会举行一系列的交流活动。
                <w:br/>
                <w:br/>
                乐享归阁服务标表准：
                <w:br/>
                1.成都出发全陪+落地优秀导游服务；
                <w:br/>
                2.列车管家和随车专业医护人员;
                <w:br/>
                3.舒适四人间、列车洗漱包、一次性拖鞋;
                <w:br/>
                4.阿勒泰、喀什地区3天2晚区域连住，游览时间充足;
                <w:br/>
                5.熊猫专属迎宾表演;
                <w:br/>
                6.特色餐包含：九碗三行子、新疆大盘鸡、清炖羊肉、新疆清真餐;
                <w:br/>
                7.    优质落地酒店住宿环境（携程三钻水平）；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成都—乌鲁木齐
                <w:br/>
                ❉今日主题：即刻出发，奔向向往已久的新疆！世界之美，尽在新疆！
                <w:br/>
                成都火车站集合，搭乘熊猫专列前往新疆维吾尔族自治区—乌鲁木齐，沿途欣赏美 丽风景、祖国西北大美河山，三千里祖国画卷，慢慢看，慢慢品！
                <w:br/>
                【小贴士】：
                <w:br/>
                在新疆旅游，因行程较长，气候差别较大，您可能一时难以适应，可能会出现水土不服  症状，您可以携带有关药物及一些常备药物，如创可贴、感冒药或治疗肠胃不适药物等。 多喝水，保持心情愉悦，开启一段美妙的新疆之旅。
                <w:br/>
                新疆与内地时差 2 小时，新疆是 9 点半、10 点上班，2 点午饭，8 点晚饭，新疆的夜生活 也是很丰富的，团友们需要适应。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抵达乌鲁木齐
                <w:br/>
                ❉今日主题：我们在乌鲁木齐等你，一起探索这座城市的异域魅力和丝路精神！
                <w:br/>
                一路欣赏长河落日之景，晚抵达乌鲁木齐，接团后入住酒店休息！
                <w:br/>
                乌鲁木齐--新疆维吾尔自治区辖地级市、首府，乌鲁木齐的历史可以追溯到 3000年前的新石器时代，是古代丝绸之路的重要城市，在唐代，它被称为“ 国家的门户 ”。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乌鲁木齐—天山天池—北屯
                <w:br/>
                ❉今日主题：走进王母的后花园新疆天山天池，观瑶池风光，赏天山美景。
                <w:br/>
                早接团，后乘车赴 AAAAA 级生态自然风景区【天山天池风景区】（游览约 3 小时），天池古称“瑶池 ”神话中西王母宴群仙的蟠桃盛会所在地，天池是世界著名的高山冰碛湖，细细感受这神奇的高原翡翠，观赏石门一线、定海神针、南山望雪、西山观松等天池美景。可根据个人爱好自费搭乘高山马牙山索道，前往雪山之巅遥望圣峰、俯瞰天池全景，或者自费乘船，近距离欣赏天山天池的美景。
                <w:br/>
                中餐特别安排回族风味餐—九碗三行子，“九碗三行子，吃了有面子 ”。
                <w:br/>
                晚乘安逸号•熊猫专列前往北屯。
                <w:br/>
                【温馨提示】:
                <w:br/>
                1.爬天山看天池比较耗费体力，最好带上一些高热量食物，以便及时补充体力。
                <w:br/>
                2.天山海拔高，气温低，即使夏季也是偏凉爽，最好准备好防寒衣服，保持暖和。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北屯--禾木—布尔津/贾登峪
                <w:br/>
                ❉今日主题：走进图瓦人村落禾木，南侧村庄，北侧林。依山傍水，天上人间。
                <w:br/>
                列车抵达北屯市。
                <w:br/>
                乘车赴神的自留地、摄影家的天堂【禾木】（游览约 3 小时），禾木乡颇有瑞士小镇风采，一眼望去仿佛置身于“人间仙境 ”让人流连忘返。抵达禾木后途观我国唯——条由西 流至北冰洋的河流—额尔齐斯河，前往中国最大的白桦林，白雾环绕的禾木河，如临人间 仙境，亦梦亦真；游览禾木河河谷，观赏高 山草原贾瞪峪花卉、禾木河木桥，河畔牧人 家访，观禾木河图瓦人村落、木屋民居。
                <w:br/>
                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喀纳斯—五彩滩--布尔津
                <w:br/>
                ❉今日主题：从油画世界，走进五彩斑斓，去过喀纳斯 ，才了解春天的色彩。
                <w:br/>
                早餐后前往国家 5A 级景区【喀纳斯景区】（游览约4 小时），抵达后换乘景区区间车进入景区，沿喀纳斯河一路欣赏原始森林、【白桦林风景，神仙塆，卧龙湾，月亮湾，鸭 泽湖】，游览标志景点【喀纳斯湖】。抵达大湖区后自由活动：游客可自费前往【图瓦族 家访】（景区体验项目，费用自理）在湖边漫步，照相， 自由徜徉，或乘【游船】（景区 体验项目，费用自理）进入喀纳斯深处寻觅喀纳斯湖怪。在摄影家的天堂里，享受蓝的天，白的云，翠绿的湖水，悠悠的白桦林......
                <w:br/>
                途中参观【五彩滩】（自费景点，费用自理 150 元/人含门票+超公里费+特色冷水鱼宴，游览时间约 1 小时），看其独特的雅丹地貌：沟涯起伏，梳妆式的坡滩五颜六色，绚丽精彩。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布尔津--草原石城—北屯--伊宁
                <w:br/>
                ❉今日主题：这里是集地质奇观、草原风光、哈萨克民俗于一体的“西域奇石博物馆 ”。
                <w:br/>
                早餐后，乘车前往【草原石城】（游览时间约 1 小时）；步入了草原神石城景区，也就走进了“人物的世界 ”、“动物的海洋 ”，您会被眼前的奇景所深深震撼，在草原神石城景区这样的奇石奇景随处可见，充满想象力的人与动物奇石遍布其中，神形兼备，极具观赏，俨然一处巨型奇石博物馆。	
                <w:br/>
                后前往车站，乘坐安逸号•熊猫专列前往伊宁。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伊宁—赛里木湖—伊宁
                <w:br/>
                ❉今日主题：穿越大西洋最后一滴眼泪，近距离体验赛里木湖的美。
                <w:br/>
                列车抵达伊宁站。
                <w:br/>
                乘车赴大西洋的最后一滴眼泪【国家 AAAAA 级风景名胜区赛里木湖】（游览约 1.5 小 时），西草原，鲜花满地。黄的花，紫的花，红的花，万紫千红；近处碧水蓝天，波光粼 粼，远处白雪皑皑共长天一色，俨然一幅水彩画。
                <w:br/>
                后经过亚洲最大跨度的跨山斜拉大桥，沿途车览【伊犁第一关果子沟】秀美风光（由 于交通原因不得停车）。
                <w:br/>
                晚上入住伊宁当地酒店。
                <w:br/>
                温馨提示：
                <w:br/>
                1、赛里木湖的早晨气温较低，建议多穿一件外套。
                <w:br/>
                2、果子沟大桥是高速公路不能随意停车，司机师傅会尽量放慢车速。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那拉提草原-伊宁-库车
                <w:br/>
                ❉今日亮点：远观雪山，近看牛马草原，深度游玩体验。
                <w:br/>
                早餐后乘车前往国家 5A 级景区天山绿岛【那拉提草原】（参观约3小时），伊犁河谷被誉为塞外江南，有着风景秀丽的自然风光，沿着河谷草原，可欣赏到山泉密布、溪流纵横、塔松沿沟擎柱、毡房点点、牛羊如云，在辽阔的草原上放飞心情。
                <w:br/>
                后返回伊宁，乘坐安逸号•熊猫专列前往库车。
                <w:br/>
                温馨提示：
                <w:br/>
                山区紫外线较强，雨水多，建议游客旅游期间带好御寒衣物、防晒霜，遮阳帽、雨 伞等。今天坐车时间长，路途比较辛苦，建议备上零食和水果，以备不时之需。游览过 程中注意安全，保管好自己的随身财物。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库车—天山神秘大峡谷--喀什
                <w:br/>
                ❉今日主题：走进天山神秘大峡谷，欣赏中国十大最美峡谷之一的风采。
                <w:br/>
                早抵达库车火车站，参观【天山神秘大峡谷】（游览约 2 小时）大峡谷集人间峡谷之 妙，兼天山奇景之长，蕴万古之灵气，融神、奇、险、雄、古、幽为一体。景异物奇，令人神往。大峡谷距今已有 1.4 亿年，经历亿万年的风吹雨蚀，洪流冲刷，行程纵横交错层叠有序的沟壑，如诗如画，发挥你的想象力，你会看到不一样的世界。任由你想象像个什么？也越想越像……
                <w:br/>
                后乘坐安逸号•熊猫专列前往喀什。
                <w:br/>
                交通：专列火车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喀什-香妃园-高台民居
                <w:br/>
                ❉今日主题：走进中国版泰姬陵，一起聆听香妃的传奇故事。
                <w:br/>
                早抵喀什，参观【香妃园】（游览约 2 小时）香妃园因“香妃 ”而得名。景区 1988   年被评为国家级重点文物保护单位。2014 年开始打造提升，2020 年8 月份基本改造完毕， 改造后占地面积从 70 亩增加到 300 亩，建筑风格突出传统建筑和现代元素相融合，分别从故里、故居、故人三个方面讲述了香妃从出生到去世，从喀什到北京，从贵族公主到集万千宠爱于一身的传奇故事。
                <w:br/>
                探秘奥斯卡获奖电影《追风筝的人》的拍摄地【高台民居】（游览约40 分钟）。高台民居以其独特的建筑风格、丰富的民俗风情和悠久的历史背景，成为了一个极具观赏性的打卡景点，吸引了大量游客前来探访和体验。
                <w:br/>
                晚餐后，送入酒店休息。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喀什--喀拉库勒湖--白沙湖--喀什
                <w:br/>
                ❉今日亮点：冰山之父慕士塔格峰脚下的高原明珠——美丽的喀拉库勒湖。
                <w:br/>
                早餐后前往游览【喀拉库勒湖】（游览约40 分钟），柯尔克孜语意为黑湖，海拔 3600米,湖深 30 米,总面积 10 平方公里,是一座世界上少有的高原湖泊,四周有冰峰雪岭环抱，可近距离看到世界著名的海 7000m 以上的高峰-昆仑三雄，如:公格尔峰，公格尔九别峰，慕士塔格峰，三山耸立，如同擎天玉柱屹立在帕米尔高原上十分壮观。
                <w:br/>
                中途前往以蓝天白云，雪山，沙湖与沙山形成的海拔 3300 米的原生态画卷【白沙湖】（游览约40 分钟），白沙湖紧紧依偎在昆仑怀抱，两侧遥遥矗立着公格 尔九别峰，有的像埃及的金字塔，有的像棱角分明的欧式建筑，整体看又像一条银色巨龙 静卧在碧波荡漾的大海上。
                <w:br/>
                后返回喀什入住酒店休息。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喀什老城-艾提尕尔清真寺-吐鲁番
                <w:br/>
                ❉今日主题：如果说喀什老城的建筑和街道是躯壳，那这里居住的百姓就是老城的灵魂。
                <w:br/>
                早餐后，游览国家 5A 级景区【喀什老城】（游览约 1.5 小时），亲临喀什古老朴实的老城，游览中国唯一的以伊斯兰文化为特色的迷宫式城市街区。 
                <w:br/>
                参观全国最大的清真寺—【艾提尕尔大清真寺】（游览约 45 分钟），以阿拉伯建筑特色与维吾尔建筑风格融于一体而建造的一座有着浓郁民族风格和宗教色彩的伊斯兰教古建筑群。
                <w:br/>
                晚餐后，登乘安逸号•熊猫专列前往古丝绸之路的重镇——吐鲁番。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吐鲁番-葡萄沟
                <w:br/>
                ❉今日主题：走进火洲的“桃花源”。
                <w:br/>
                抵达吐鲁番后，前往参观国家AAAAA级景区【葡萄沟】（游览时间约1小时），这里沟中郁郁葱葱，栽种了无核白、马奶子、玫瑰香、比加干、梭梭等近百种葡萄，形成了一座天然的葡萄博物馆。后安排入住酒店，稍作休息，后安排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吐鲁番-坎儿井-火焰山-返程
                <w:br/>
                ❉今日主题：探寻古代丝绸之路的辉煌，感受东西方文化交融的魅力。
                <w:br/>
                早餐后参观【火焰山】（游览时间约1小时），观看中国最大体温计，感受火焰山地面温度。
                <w:br/>
                之后游览【坎儿井】（游览时间约30分钟），坎儿井是中国新疆特殊的灌溉系统、堪与长城、京杭大运河、并称中国古代三大工程。
                <w:br/>
                按指定时间集合，送吐鲁番火车站，乘坐安逸号•熊猫专列返程。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回味着新疆美景记忆，一路返回成都，结束愉快的旅程，回到温暖的家。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交通：熊猫专列•安逸号熊猫归阁席位；当地空调旅游大巴，保证每人一正座；。
                <w:br/>
                2. 住宿：全程携程三钻酒店标准间，若产生单男单女，则调至三人间、加床或自行补单房差
                <w:br/>
                1000元。以下为参考酒店：
                <w:br/>
                乌鲁木齐：野舍酒店、友好大酒店、美美酒店、国泰酒店或同级
                <w:br/>
                布尔津：栖畔酒店、柒朵轻居酒店、鸿宇福瑞、边陲小镇或同级
                <w:br/>
                伊宁：景苑大酒店，臻品酒店，精致宜居酒店，华伦大酒店或同级
                <w:br/>
                喀什：尚客优（边疆国贸店）（东湖店），维也纳智好酒店，疆南美景酒店或同级
                <w:br/>
                吐鲁番：美豪酒店，和润酒店，季枫国际，丽怡酒店或同级
                <w:br/>
                3. 用餐：7 早 20 正（正餐餐标 35 元/人；陆地早餐为酒店自带，特殊情况下需打包，列车不含餐；
                <w:br/>
                旅游当地用餐为团体桌餐性质，故行程中所含餐食，不用不退，敬请理解！）；
                <w:br/>
                其中 4 个特色餐（九碗三行子、新疆大盘鸡、清炖羊肉、新疆清真餐）
                <w:br/>
                4. 门票：全程不含门票，以实际抵达当地旅游景区政策为准，现付地陪导游。
                <w:br/>
                5. 赠送旅游意外险：旅游意外险属于赠送性质，保额最高 20 万元，具体旅游期间出险发生理赔以保 险公司相关条款为准：非旅行社原因造成的各类意外伤害，产生费用由游客先行垫付，事后按照保险 公司相关规定进行赔付。因客人自身疾病产生的费用请自理，不属保险责任范畴。
                <w:br/>
                6.儿童：6 岁以下：不含列车铺位、酒店住宿及酒店早餐、门票景交；含大巴车费、地面半餐、司导 服务费等。
                <w:br/>
                6 岁（含）-12 岁：不含酒店住宿及酒店早餐、门票景交；含列车铺位、大巴车费、地面全餐、 司导服务费等。
                <w:br/>
                12 岁以上孩童同成人标准操作。
                <w:br/>
                7.导游：旅游当地优秀导游；全程陪同服务人员；安逸号列车上配备提供公共服务的熊猫管家和专业持证医护人员。
                <w:br/>
                8.其他：景区内设有的购物场所，属于景区自行商业行为，不属于我社安排的购物店。
                <w:br/>
                9.备注：在不减少景点的情况下，旅行社根据实际情况有权调整行程游览先后顺序，具体行程以出团 通知书附件行程为准。费用不含因交通延误、取消等意外事件或战争、罢工、 自然灾害等不 可抗拒力导致的额外费用。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4、上车地点：成都起止（德阳、绵阳、广元、江油、兰州、乌鲁木齐都可上车）
                <w:br/>
                下车地点：兰州、广元、绵阳、成都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塞北之花新疆军垦棉花博物馆、地毯厂、维药厂选其一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南疆国玉城、和田玉展览馆、艺博园玉城、百玉翔、大漠玉器、西域国绒、边疆之花驼绒农副产品、南京同仁堂选其二</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喀纳斯自费项目</w:t>
            </w:r>
          </w:p>
        </w:tc>
        <w:tc>
          <w:tcPr/>
          <w:p>
            <w:pPr>
              <w:pStyle w:val="indent"/>
            </w:pPr>
            <w:r>
              <w:rPr>
                <w:rFonts w:ascii="宋体" w:hAnsi="宋体" w:eastAsia="宋体" w:cs="宋体"/>
                <w:color w:val="000000"/>
                <w:sz w:val="20"/>
                <w:szCs w:val="20"/>
              </w:rPr>
              <w:t xml:space="preserve">
                五彩滩（含超里程服务 费）+冷水鱼宴：150元
                <w:br/>
                图瓦族家访100元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370.00</w:t>
            </w:r>
          </w:p>
        </w:tc>
      </w:tr>
      <w:tr>
        <w:trPr/>
        <w:tc>
          <w:tcPr/>
          <w:p>
            <w:pPr>
              <w:pStyle w:val="indent"/>
            </w:pPr>
            <w:r>
              <w:rPr>
                <w:rFonts w:ascii="宋体" w:hAnsi="宋体" w:eastAsia="宋体" w:cs="宋体"/>
                <w:color w:val="000000"/>
                <w:sz w:val="20"/>
                <w:szCs w:val="20"/>
              </w:rPr>
              <w:t xml:space="preserve">伊宁自费项目</w:t>
            </w:r>
          </w:p>
        </w:tc>
        <w:tc>
          <w:tcPr/>
          <w:p>
            <w:pPr>
              <w:pStyle w:val="indent"/>
            </w:pPr>
            <w:r>
              <w:rPr>
                <w:rFonts w:ascii="宋体" w:hAnsi="宋体" w:eastAsia="宋体" w:cs="宋体"/>
                <w:color w:val="000000"/>
                <w:sz w:val="20"/>
                <w:szCs w:val="20"/>
              </w:rPr>
              <w:t xml:space="preserve">
                喀赞其民俗旅游区258元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408.00</w:t>
            </w:r>
          </w:p>
        </w:tc>
      </w:tr>
      <w:tr>
        <w:trPr/>
        <w:tc>
          <w:tcPr/>
          <w:p>
            <w:pPr>
              <w:pStyle w:val="indent"/>
            </w:pPr>
            <w:r>
              <w:rPr>
                <w:rFonts w:ascii="宋体" w:hAnsi="宋体" w:eastAsia="宋体" w:cs="宋体"/>
                <w:color w:val="000000"/>
                <w:sz w:val="20"/>
                <w:szCs w:val="20"/>
              </w:rPr>
              <w:t xml:space="preserve">吐鲁番自费项目</w:t>
            </w:r>
          </w:p>
        </w:tc>
        <w:tc>
          <w:tcPr/>
          <w:p>
            <w:pPr>
              <w:pStyle w:val="indent"/>
            </w:pPr>
            <w:r>
              <w:rPr>
                <w:rFonts w:ascii="宋体" w:hAnsi="宋体" w:eastAsia="宋体" w:cs="宋体"/>
                <w:color w:val="000000"/>
                <w:sz w:val="20"/>
                <w:szCs w:val="20"/>
              </w:rPr>
              <w:t xml:space="preserve">水果宴268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全程不含门票，按年龄段当地交付地陪导游</w:t>
            </w:r>
          </w:p>
        </w:tc>
        <w:tc>
          <w:tcPr/>
          <w:p>
            <w:pPr>
              <w:pStyle w:val="indent"/>
            </w:pPr>
            <w:r>
              <w:rPr>
                <w:rFonts w:ascii="宋体" w:hAnsi="宋体" w:eastAsia="宋体" w:cs="宋体"/>
                <w:color w:val="000000"/>
                <w:sz w:val="20"/>
                <w:szCs w:val="20"/>
              </w:rPr>
              <w:t xml:space="preserve">
                60岁以下1153元，60-65岁733元，65-70周岁以上239元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1、游客清楚并知悉：旅游专列的开行日期、停靠站点、运行线路和时长等以铁路相关部门最终客调令为准。铁路运输关系到国计民生，铁路运输组织遵循统一调度指挥原则，如因突发事件 或铁路部门调图、施工、线路事故、车辆故障、线路重线等不可抗拒的原因，致使旅游专列提前或延 期致使旅游行程产生影响，本社提前 7 天通知；如致使旅游专列无法开行的，本社提前 5 天通知；旅 行社不承担任何违约责任。
                <w:br/>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br/>
                *本产品供应商为：四川心已远国际旅行社有限公司，经营许可证号：L-SC-302017，质监电话：020-83371233。此团由四川心已远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2、旅行社具有根据自身销售策略进行会员补贴、促销活动等自主定价及产品优惠的权利，游客报名后 可能存在价格差异的问题，根据“ 自由交易 ”的原则，如遇此种情形，旅游者无权要求旅行社退还价差，敬请理解！
                <w:br/>
                3、为了确保游客旅途愉快，保障游客人身安全，请各位游客抵达旅游地之后，一切活动听从导游安排； 如游客擅自离团或参加其他团体活动，安全责任自负。如因游客自身原因（包括但不限于不准时到集合地、私自外出无法联系等）造成景点及浏览时间有所变动或不能正常进行的，相关后果由游客自行承担，旅行社将不承担任何责任。
                <w:br/>
                4、在自由活动期间，按行程约定旅行社不再提供司机、导游服务，敬请游客注意人身财产安全。
                <w:br/>
                5、在行程中如对旅行社的服务或接待标准有异议，请在当地及时提出或及时联络本团导游解决，未能 得到妥善处理的问题，请及时联络你报名的营业部，以便更好地解决；游客投诉以在旅游地填写的意见单（表）为主要依据。为了保障您的权益，请你务必认真填写，恕不受理因虚假填写或不填写意见单（表）而产生的后续争议和投诉。
                <w:br/>
                6、如遇因天气、自然灾害、政府性政策、军事等人力不可抗拒因素，导致航空、火车、轮船延误取消 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7、在行程中如游客自行参加当地项目如：潜水、跳伞、滑雪、滑冰、滑翔、狩猎、攀岩、探险、武术、 摔跤、特技、赛马、赛车、蹦极、卡丁车、漂流、骑马等高风险项目的，请根据自身身体健康情况及年龄因素考虑是否参加，本社建议独立出行的未成年人、55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8、凡患有严重心脏病、高血压、糖尿病、胰腺炎、冠心病、癌症等疾病或已经年满 80 周岁以上的游客建议不要报名参团，如有隐瞒一切责任及因此产生的相关费用由游客自理！因 75 岁以上老年人和 3 岁以下的婴儿保险公司不承保或保额将依法调整为正常人群的 50%等比例，如此年龄段游客参加旅行团，发生意外情况的将按保险公司相关规定进行理赔，保险公司赔偿不足部分游客自行承担。
                <w:br/>
                9、我社在不减少景点的前提下，有权根据实际情况调整景点游览先后顺序或多个城市游览顺序，遇人力不可抗拒因素如塌方，大雪封山，塞车，罢工，列车等原因，造成专列行程变化（提前或延后结束行程），不承担违约责任；
                <w:br/>
                10、当地酒店及餐饮条件与内地有一定差距，请团友予以谅解，异地旅游用餐，较易引致水土不服，请游客自备常用药品。
                <w:br/>
                11、用房原则：夫妻团员在不影响总用房数的前提下尽量安排同一房间，但若因此而出现单男单女用房，导游或领队有权拆分夫妻或安排加床，要求单住的客人请自补单房差。
                <w:br/>
                12、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报名须知：
                <w:br/>
                1、有严重高血压、心脏病、哮喘病等疾病不适宜参加此行程，报名时需提前告知，如有隐瞒病情者相应后果自负，对于病情严重者我社有权于行程中劝退或中止合同。
                <w:br/>
                2、老年旅游者应特别关注自身身体健康状况是否适合参加本次旅行，70岁以上游客需提供半年以内体检报告并签署健康免责承诺书，75周岁以上需直系亲属陪同方可出行。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2、新疆与内地作息差约两小时，全疆均使用北京时间，因此新疆休息时间为晚上 24：00 左右，早上上班时间为 10：00 左右。
                <w:br/>
                3、早晚温差较大，温差最大可在 20 度，晚上睡觉时应将空调开到适度，不要过凉，或睡觉时不盖棉被，造成身体不适。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