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【经典贵州】 贵州双动4天  黄果树瀑布|西江千户苗寨行程单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ZM-GLJQ20260616A3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贵州省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参考动车时间去程：07：00—12：00区间出发；
                <w:br/>
                参考动车时间回程：16：00—20：30区间出发 ；
                <w:br/>
                （具体班次以实际出票为准，不能指定班次和座位，不保证座位临近，散拼有可能需等候1小时左右）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广东自组，真纯玩0购物0景中店！
                <w:br/>
                赠送西江航拍、赏西江醉美夜景、特别升级1晚超豪华酒店
                <w:br/>
                <w:br/>
                ■ 推荐理由： 贵州夏日之旅：奔赴一场清凉与诗意的盛宴！
                <w:br/>
                在黄果树瀑布感受大自然的震撼之美；在西江千户苗寨沉浸于星空下的万家灯火；
                <w:br/>
                在龙里油画大草原遇见风吹草低见牛羊；在夜郎谷陶醉于童话里的石头城堡；
                <w:br/>
                在下司古镇漫游时光倒流的“小上海”；在安顺古城历史文化街，穿越回旧日时光！
                <w:br/>
                <w:br/>
                ■ 产品特色
                <w:br/>
                ◆经典组合：
                <w:br/>
                    ①亚洲第一大瀑布，国家级重点风景名胜区【黄果树瀑布】；
                <w:br/>
                ②中国第一苗寨，被誉为最大的苗族博物馆 【西江千户苗寨】；
                <w:br/>
                ③既有贵州高原的山峦叠峰，又有北方草原的悠远空旷【龙里油画大草原】；
                <w:br/>
                ④石艺秘境•夜郎遗梦，千年传说与自然奇观的完美交融【夜郎谷景区】；
                <w:br/>
                ⑤打卡安顺新地标，充满历史韵味和文化底蕴【安顺古城历史文化街区】；
                <w:br/>
                ⑥600多年历史，被誉为“小上海”和“清水江上的明珠”【下司古镇】。
                <w:br/>
                ◆风味美食：三大特色餐！苗族长桌宴、花开富贵宴、侗家风味宴，体验贵州地道美食！
                <w:br/>
                ◆精选酒店：1晚豪华酒店，1晚西江苗寨特色客栈或凯里豪华酒店；特别升级1晚超豪华酒店，享舒适旅程！
                <w:br/>
                ◆苗族盛宴：拦门酒迎宾仪式、长桌宴、飞歌敬酒，感受浓郁而古朴的少数民族风情！
                <w:br/>
                ◆满格体验：苗寨乡村Countrywalk、苗服体验、参与苗族打糍粑，做一次真正苗寨人！
                <w:br/>
                ◆特别赠送：西江千户苗寨集体航拍小视频&amp;旅拍套餐代金券200元/张！
                <w:br/>
                ◆品质服务：广东自组，拒绝全国大散拼！真纯玩0购物0景中店！贵阳进都匀出，不走回头路！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广州南站—贵阳—夜郎谷景区
                <w:br/>
                于广州南站乘坐动车赴贵阳（车程时间约5.5小时，参考车次时间段为：8:00—12:00之间）。抵达后乘车前往游览【夜郎谷景区】（车程时间约1小时，游览时间约1.5小时），以夜郎文化为主的旅游景点，被誉为“石头王国”和“童话世界”。这里不仅有美丽的自然风光，还有丰富的文化遗产和独特的艺术氛围。夜郎谷的名字来源于古代的夜郎国，尽管关于夜郎国的具体历史记载较为模糊，但其神秘的文化和传说却深深吸引着人们。让我们一起走进花溪夜郎谷，探寻古国神秘韵味，感受自然与艺术的交融之美。
                <w:br/>
                交通：动车/汽车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贵阳</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贵阳—黄果树瀑布景区—安顺古城
                <w:br/>
                早餐后，乘车前往游览【黄果树瀑布景区】(车程时间约2小时，不含环保车50元+保险费10元，必须乘坐)，中国第一批“国家重点风景名胜区”、“AAAAA级景区”，【黄果树大瀑布】是世界上唯一可以从上、下、前、后、左、右六个方位观赏的瀑布，是世界著名大瀑布之一，以水势浩大著称。瀑布高度为77.8米，其中主瀑高67米；瀑布宽101米，其中主瀑顶宽83.3米，属喀斯特地貌中的侵蚀裂点型瀑布。（游览时间约2小时，不含大扶梯单程30元/人，双程50元/人，非必须项目，自愿自理）；后前往游览【天星桥】(游览时间约1.5小时)，由石景、水景和树景奇妙地配搭组合而成为一个天然大盆景，后游览【陡坡塘瀑布】(游览时间约0.5小时) “白阔数丈,翻空涌雪”，经典电视剧《西游记》片尾曲《敢问路在何方》，画面正好是唐僧师徒四人从一宽阔的瀑布水流中蹦跳而过的场景，而这个大瀑布，就是陡坡塘瀑布。后乘车前往【安顺古城历史文化街区】(车程时间约1小时，游览约1小时)，始建于明洪武十四年（1381年）的安顺古城，曾是“调北征南”的军事卫所，后因地处滇黔要道成为商贸重镇。漫步安顺古城，从文庙的飞檐翘角到三元桥的斑驳石栏，从崇文桥的青石板路到化鲤桥的潺潺流水，600余年的历史脉络在此交织。如今，这座承载着黔中记忆的古城焕发新生，成为文旅融合的“爆款”打卡地，吸引八方游客在此触摸历史文脉，感受岁月厚重。
                <w:br/>
                <w:br/>
                【温馨提示】黄果树水帘洞游览特别提示：
                <w:br/>
                1、根据黄果树景区最新规定，水帘洞景点实行分时段实名预约制，需自行登录微信小程序“安旅通”平台或现场扫码进行预约；
                <w:br/>
                2、	旅行社团队票仅包含景区首道大门票，如需游览水帘洞，需根据行程内导游通知，进行时段预约，旅行社无法保证预
                <w:br/>
                约成功；
                <w:br/>
                3、	水帘洞道路狭窄，预约名额有限，如因库存问题，造成水帘洞无法参观，无任何费用退还，且不接受关于水帘洞未预
                <w:br/>
                约成功的投诉赔偿。
                <w:br/>
                参团即默认同意，以上敬请理解！
                <w:br/>
                交通：汽车
                <w:br/>
              </w:t>
            </w:r>
          </w:p>
        </w:tc>
        <w:tc>
          <w:tcPr/>
          <w:p>
            <w:pPr>
              <w:pStyle w:val="indent"/>
            </w:pPr>
            <w:r>
              <w:rPr>
                <w:rFonts w:ascii="宋体" w:hAnsi="宋体" w:eastAsia="宋体" w:cs="宋体"/>
                <w:color w:val="000000"/>
                <w:sz w:val="20"/>
                <w:szCs w:val="20"/>
              </w:rPr>
              <w:t xml:space="preserve">早餐：√     午餐：花开富贵宴     晚餐：X   </w:t>
            </w:r>
          </w:p>
        </w:tc>
        <w:tc>
          <w:tcPr/>
          <w:p>
            <w:pPr>
              <w:pStyle w:val="indent"/>
            </w:pPr>
            <w:r>
              <w:rPr>
                <w:rFonts w:ascii="宋体" w:hAnsi="宋体" w:eastAsia="宋体" w:cs="宋体"/>
                <w:color w:val="000000"/>
                <w:sz w:val="20"/>
                <w:szCs w:val="20"/>
              </w:rPr>
              <w:t xml:space="preserve">安顺</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安顺—龙里油画大草原—西江千户苗寨
                <w:br/>
                早餐后，乘车前往游览【龙里油画大草原】（车程时间约1.5小时，游览时间约2小时，不含往返缆车60元，必须乘坐），以龙文化、油画文化、草原文化为灵魂，以草原风情、湿地风光、四季水果采摘、山林体验为特色，以健康生态旅游为主题，以5A景区为标准，打造了融休闲娱乐、运动养生、家庭度假、亲子游玩、观光旅游为一体的山地度假综合体。群山起伏，蓝天白云绿草相接，再配上落日残阳，旋转的风车，活脱脱一幅唯美的草原油画。后乘车前往【西江千户苗寨】（车程时间约2.5小时，游览时间约3小时。自费换乘电瓶车进入景区（不含景区4段电瓶车20元+保险10元，必须乘坐），西江是中国仅有世界无双的千户苗寨，是苗族第三次大迁徙的主要集结地，素有“苗都”之称，被誉为“苗族民族文化艺术馆”，是研究苗族历史、文化的“活化石”。西江有1285户，5000多人口。整个苗寨依山傍水而建，木质吊脚楼层层叠叠，是了解和研究苗族干栏民居文化的最好去处。西江迷人的绿色生态和古朴灿烂的苗族文化，构成了西江蜚声中外的人文景观亮丽的风景线，是领略和认识中国苗族漫长历史的首选之地。每当夕阳西下，夜色临近，成千万户的家庭，开始亮起了灯，万家灯火，星星点点，如童话般的视野，伴随着袅袅炊烟，沉浸式体验那种人间的烟火气。
                <w:br/>
                <w:br/>
                备注：本行程优先入住西江千户苗寨特色客栈，如西江景区内同档次客栈无房，则安排入住凯里市区豪华酒店【看西江夜景后住到凯里，并赠送1正30餐标团餐】
                <w:br/>
                温馨提示： 
                <w:br/>
                1、西江客栈大多是木质结构，防潮、隔音等效果相对城市酒店要差，主要为了赏西江无敌夜景，感受苗寨的夜生活；
                <w:br/>
                2、西江客栈距离景区大门步行约10-20分钟，需自行携带行李步行至客栈，建议将大件行李存放车上，仅携带贵重物品及必备洗漱品；
                <w:br/>
                3、西江客栈的早餐较为简单，通常为粉面、包子馒头、稀饭等简单的早餐，请提前做好心理准备；
                <w:br/>
                4、赠送西江千户苗寨集体航拍小视频，刷爆朋友圈（注：此为团队集体航拍小视频，如需个人航拍，请自行与商家沟通价格）；赠送旅拍套餐代金券200元，自愿使用消费！赠送项目如不使用，无任何费用可退！
                <w:br/>
                交通：汽车
                <w:br/>
              </w:t>
            </w:r>
          </w:p>
        </w:tc>
        <w:tc>
          <w:tcPr/>
          <w:p>
            <w:pPr>
              <w:pStyle w:val="indent"/>
            </w:pPr>
            <w:r>
              <w:rPr>
                <w:rFonts w:ascii="宋体" w:hAnsi="宋体" w:eastAsia="宋体" w:cs="宋体"/>
                <w:color w:val="000000"/>
                <w:sz w:val="20"/>
                <w:szCs w:val="20"/>
              </w:rPr>
              <w:t xml:space="preserve">早餐：√     午餐：X     晚餐：苗族长桌宴   </w:t>
            </w:r>
          </w:p>
        </w:tc>
        <w:tc>
          <w:tcPr/>
          <w:p>
            <w:pPr>
              <w:pStyle w:val="indent"/>
            </w:pPr>
            <w:r>
              <w:rPr>
                <w:rFonts w:ascii="宋体" w:hAnsi="宋体" w:eastAsia="宋体" w:cs="宋体"/>
                <w:color w:val="000000"/>
                <w:sz w:val="20"/>
                <w:szCs w:val="20"/>
              </w:rPr>
              <w:t xml:space="preserve">西江/凯里</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西江/凯里—下司古镇--都匀东站--广州南
                <w:br/>
                早餐后，乘车前往凯里游览【下司古镇】（车程时间约1小时，游览时间约1.5小时，不含观光车10元+保险费5元，必须乘坐），自明代洪武年间设立“平定长官司”，因位于其下游而得名“下司”。清嘉庆十三年（1808年）正式辟为商埠，民国时期发展为繁华闹市，商贾云集、马帮成群，是茶马古道的重要驿站之一。曾是西南地区重要的水运码头和物资集散地，被誉为“小上海”和“清水江上的明珠”。古镇建筑融合了徽派、江南院落、闽南风格与苗侗少数民族吊脚楼特色，青瓦木楼沿江而建，形成“天人合一”的空间布局。游览结束后车赴都匀东站（车程时间约1小时），乘坐动车返回广州南站（车程时间约4.5小时，参考车次时间段为：12:00—19:00之间），结束愉快的贵州经典之旅！ 
                <w:br/>
                <w:br/>
                <w:br/>
                ■ 特别说明：
                <w:br/>
                旅行社视实际情况有权调整行程、游玩顺序及进出港口，但不影响行程原定标准，敬请理解。
                <w:br/>
                交通：汽车/动车
                <w:br/>
              </w:t>
            </w:r>
          </w:p>
        </w:tc>
        <w:tc>
          <w:tcPr/>
          <w:p>
            <w:pPr>
              <w:pStyle w:val="indent"/>
            </w:pPr>
            <w:r>
              <w:rPr>
                <w:rFonts w:ascii="宋体" w:hAnsi="宋体" w:eastAsia="宋体" w:cs="宋体"/>
                <w:color w:val="000000"/>
                <w:sz w:val="20"/>
                <w:szCs w:val="20"/>
              </w:rPr>
              <w:t xml:space="preserve">早餐：√     午餐：侗家风味宴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往返动车二等票（请提供身份证复印件）。车次、进出口岸以实际出票为准，请客人做好出游时间的安排。车票为团体票，一经开出，不得更改或退票。旅行社按团体出票，由票务系统随机出票，故无法指定连座或指定同一车厢，敬请见谅！（如客人对车次时间有特别要求，请报名时与我社工作人员说明，以便我社及时跟进安排）。如遇天气等不可抗逆因素导致车次延误或停开，我司不做赔偿，敬请原谅。【旺季根据出票情况可能进出港口不同，行程将作相应的调整，景点和标准不变】。
                <w:br/>
                2.【住宿】全程入住当地酒店(每成人每晚一个床位)，入住双人标间；酒店住宿若出现单男单女，客人须报名时补房差入住双人标间。贵阳参考酒店：筑悦轻居酒店、柏曼酒店、飞雨林达酒店、清晨时光酒店、宜尚酒店、希岸酒店、格林东方酒店、富雅花园酒店、欧享•地中海酒店或同级；安顺超豪华参考酒店：美居酒店、麦客达温德姆酒店、丽怡酒店、悦立达大酒店、维也纳国际酒店、安顺圣丰酒店、麗枫酒店、怡程酒店、安颐酒店、远承云栖酒店、丽呈文览酒店或同级；西江参考客栈：苗丽•半山逸景客栈、苗丽·枕月山堂、苗丽•枕月山堂、千户庭院、西子嘎歌、西江欣怡、牧云梯田、花语水岸酒店、皓月居精品酒店、西子梵居客栈、西子别院、印象西江度假酒店、听涛轩酒店、枫叶蝴蝶度假酒店、山外山客栈、九溪云岸、苗丽夜郎山舍客栈、悦来锦舍、西江一沐•全景美宿、蚩尤王•沐心居、清风雅居、望西江客栈、望山居、西江丽隐主题酒店或同级；凯里参考酒店：金泰元、皇钻州际、和谐黔锦、世茂酒店、腾龙假日、和谐敦普酒店、凯冠酒店、纵横大酒店、世纪城酒店、凯里鼋沱庄酒店、凯里学府酒店、怡景湾酒店、睿玲酒店、凯翔晞悦或同级；【特别备注】：在遇到政府征用或旺季房满的情况下，旅行社将不得不选用同等级但未在行程内列明的其他酒店时不另外通知，敬请谅解。
                <w:br/>
                3.【用餐】含3正3早(酒店房费含早餐)，其中正餐30元/人（小孩餐费减半，不用不退）；正餐八菜一汤不含酒水，此为团队用餐，若游客放弃用餐，恕不另行退费，请游客人谅解。人数增减时，菜量相应增减，但维持餐标不变，不含酒水，整团少于5人退餐。
                <w:br/>
                4.【用车】用车将根据团队人数安排9-55空调旅游车，保证每人1正座。
                <w:br/>
                5.【导游】费用已含导游服务费；
                <w:br/>
                6.【门票】【特别备注】此行程为综合优惠包价产品，若持学生证、军官证、长者证、记者证、残疾证、教师证等有效证件，我司不再进行任何差额退减优惠，敬请注意！客人对此无异议。门票优惠：此行程为旅游包价产品，已无任何门票优惠可退！
                <w:br/>
                7.【小童】1.2-1.4米小孩含半价正餐和早餐，占旅游车位，含半价门票（小孩票高度以当地景区公布为准，若超过1.4米则需另补成人票差价），含动车半票，不占床。
                <w:br/>
                8、【购物点】全程进0个购物店。温馨提示：行程中途经的休息站、加油站、公共卫生间等地停留仅供休息和方便之用，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 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3、不包含个人旅游意外保险费、航空保险费，强烈建议出行游客购买个人旅游意外保险，具体保险险种请在报名时向销售人员咨询并购买。
                <w:br/>
                4、不含广州市区到广州南站接送，广州南站集中，广州南站散团。
                <w:br/>
                5、不可抗力因素所产生的额外费用等。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景区小交通当地交导游</w:t>
            </w:r>
          </w:p>
        </w:tc>
        <w:tc>
          <w:tcPr/>
          <w:p>
            <w:pPr>
              <w:pStyle w:val="indent"/>
            </w:pPr>
            <w:r>
              <w:rPr>
                <w:rFonts w:ascii="宋体" w:hAnsi="宋体" w:eastAsia="宋体" w:cs="宋体"/>
                <w:color w:val="000000"/>
                <w:sz w:val="20"/>
                <w:szCs w:val="20"/>
              </w:rPr>
              <w:t xml:space="preserve">行程中黄果树瀑布环保车50元/人+保险10元/人，龙里油画大草原往返缆车60元/人，西江电瓶车20元/人+保险10元/人，下司古镇观光车10元/人+保险费5元/人，必须乘坐【合计165元/人】。其它均属不必须产生费用，景区内另行付费景点或娱乐项目，请根据情况酌情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165.00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1、本产品供应商为：广州醉美国际旅行社有限公司 ， 许可证号：L-GD-101184，质监电话：020-83371233。此团15人成团，为保证游客如期出发，我社将与其他旅行社共同委托广州醉美国际旅行社有限公司组织出发（广东拼团），如客人不接受拼团出发，请报名时以书面形式注明。此团由广州醉美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如报名人数不足30成人时无法成团，或遇特殊情况（如：游客临时退团造成不成团等）致使团队无法按期出行，我社提前 3天通知游客，游客可根据自身情况改线或改期，如不能更改出游计划，我社将全额退还已交团费。
                <w:br/>
                2、 我司在不影响原行程游玩标准及景点游览的前提下，会根据航空公司机票或火车票出票的首末站城市最终确定具体的行程顺序，最终行程（游览顺序）在出团前派发的出团通知书行程表中告知。 旅行社可以根据实际情况，在保证行程景点游览不变且经与客人协商一致的前提下，对景点的游览顺序作合理的调整，客人对此表示理解。
                <w:br/>
                3、由于航班机位等存在不确定因素，我社在确保不影响游客在当地行程游玩标准的情况下，同一团种出发的游客可能采用不同时间段的航班往返（同一游玩团体可能选用 2 个或以上的航班班次）。
                <w:br/>
                4、团队均提前 5天或以上订购火车票、酒店、车辆、门票等如客人报名后退团（含改期，改线，更改登机姓名或证件号码等），根据合同的扣款标准，我社将扣除实际损失费用（火车票、门票、酒店、车费分摊等，我社不提供机票报销单据），特此说明。
                <w:br/>
                5、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6、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7、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8、贵州地区是当地旅游度假城市，硬件及软件服务均与沿海发达的广州存在一定差距，请团友谅解。如遇旺季酒店房满或政府征收等情形，旅行社会另外安排至不低于所列酒店标准的同类型酒店。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2）70-78周岁人群需提交三甲医院的体检报告且有 70 岁以下家属陪同，需签署免责并购买对应的旅游意外保险方可出游。
                <w:br/>
                3）因服务能力所限，无法接待 78 周岁及以上客人报名出游，敬请谅解。
                <w:br/>
                10、失信人特别通知及提示：失信人意为“失信被执行人”，由国家最高人民法院发布。
                <w:br/>
                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http://shixin.court.gov.cn/，客人报团前可到该网站进行查询！因客人失信人身份产生的实际损失（火车票、房费、车费、导服费用等等）需要由客人承担。
                <w:br/>
                11、我社解决投诉依据客人在当地所签“意见单”为准，有任何投诉请于当时提出，否则无法给予处理。
                <w:br/>
                12、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1、此团行程是散客拼团，当客人到达当地后有可能存在等待其他客人的情况，请听从导游安排，请游客谅解！
                <w:br/>
                2、如遇不可抗力因素或在全体客人签名情况下，在保证游览内容不变的前提下，导游可根据实际情况调整游览顺序；如遇到不可抗力因素不能游览的景区，按旅行社的协议价退还；
                <w:br/>
                3、在旅游期间客人擅自、强行离团或不参加行程内的某项团队活动（含酒店、用餐、景点等），其未产生的所有费用概不退还。发生此类情况一切后果请客人自行承担，客人离团期间的一切行为与旅行社无关。
                <w:br/>
                4、请不要将贵重物品及自用应急药品放在托运行李中，以免丢失或影响急用。 旅游过程中，也请妥善保管。
                <w:br/>
                5、高铁报名请预留客人身份证复印件，发单请提供名字和证件号码，儿童含动车半票，我社高铁票均为提早预打票，所以非游客实名，游客报名需知情并配合我社安排进站事宜，部分高铁票 为团体计划票，2天内不能签改退票，敬请注意，所以部分游客报名后两天内取消可能去程票全损，敬请注意！
                <w:br/>
                6、旅行社对航班因运力、天气等因素延误、变更、取消等无法掌控，如遇此种情况，旅行社将尽力避免损失扩大，并与航空公司协调。旅行社可能因此将对行程做出相应调整，届时敬请旅游者配合谅解。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2026-07-22T10:50:45+08:00</dcterms:created>
  <dcterms:modified xsi:type="dcterms:W3CDTF">2026-07-22T10:50:45+08:00</dcterms:modified>
</cp:coreProperties>
</file>

<file path=docProps/custom.xml><?xml version="1.0" encoding="utf-8"?>
<Properties xmlns="http://schemas.openxmlformats.org/officeDocument/2006/custom-properties" xmlns:vt="http://schemas.openxmlformats.org/officeDocument/2006/docPropsVTypes"/>
</file>