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【国庆】澳大利亚大堡礁8天鲸彩之旅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凯恩斯热带雨林公园BBQ自助午餐、凯恩斯大堡礁绿岛自助午餐；
                <w:br/>
                打卡悉尼新地标-悉尼鱼市场，可自由品尝澳洲龙虾、帝王蟹、生蚝、刺身；
                <w:br/>
                黄金海岸东星斑生蚝风味养生餐；澳式牛扒餐，品尝当地饮食，深入了解当地生活习俗；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2026-07-16T01:17:46+08:00</dcterms:created>
  <dcterms:modified xsi:type="dcterms:W3CDTF">2026-07-16T01:17:46+08:00</dcterms:modified>
</cp:coreProperties>
</file>

<file path=docProps/custom.xml><?xml version="1.0" encoding="utf-8"?>
<Properties xmlns="http://schemas.openxmlformats.org/officeDocument/2006/custom-properties" xmlns:vt="http://schemas.openxmlformats.org/officeDocument/2006/docPropsVTypes"/>
</file>