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【蓝毗尼全景之旅】尼泊尔9天7晚丨广州起止丨蓝毗尼花园丨南摩塔遗址丨博大哈大佛塔丨加都猴庙丨巴德岗/帕坦杜巴广场丨奇特旺国家野生公园丨泛独木舟丨博卡拉湿婆庙丨费瓦湖游船丨费瓦湖夜祭行程单</w:t>
      </w:r>
    </w:p>
    <w:p>
      <w:pPr>
        <w:jc w:val="center"/>
        <w:spacing w:after="100"/>
      </w:pPr>
      <w:r>
        <w:rPr>
          <w:rFonts w:ascii="宋体" w:hAnsi="宋体" w:eastAsia="宋体" w:cs="宋体"/>
          <w:sz w:val="20"/>
          <w:szCs w:val="20"/>
        </w:rPr>
        <w:t xml:space="preserve">甄选酒店：四星/五星酒店丨参观原始村庄+欣赏塔奴民族歌舞表演丨欣赏尼泊尔特色舞蹈表演，品尝风味特色餐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KK-260723-NP-CZ-9D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去程参考航班：广州-加德满都CZ3067 CANKTM 19:55 22:30（飞行约5 小时，时差2 小时15 分）
                <w:br/>
                回程参考航班：加德满都-广州 CZ3068 KTMCAN 23:30 0620+1（具体航班时间出票为准）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优选航司：中国南航航空CZ/广州出境（可全国联运）
                <w:br/>
                甄选酒店：四星/五星酒店
                <w:br/>
                品味美食：中式餐+当地特色餐+酒店西式自助餐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 河上漂流
                <w:br/>
                参观原始村庄+欣赏塔奴民族歌舞表演
                <w:br/>
                赏喜马拉雅雪山日出，博卡拉费瓦湖游船
                <w:br/>
                博卡拉湿婆庙+费瓦湖夜祭
                <w:br/>
                欣赏尼泊尔特色舞蹈表演，品尝风味特色餐
                <w:br/>
                特别安排：博卡拉参观费瓦胡夜祭/湿婆庙+加德满都佛学院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【上午/下午】当日指定时间（至少提前3 小时）前往广州白云机场，乘坐当天航班飞往尼泊尔首都—【加德满都Kathmandu】海拔1370 米。
                <w:br/>
                （当地时差比北京迟2 小时15 分），位于尼泊尔的中部谷地，是一座新旧建筑并存的城市，它以精美的建筑艺术、木石雕刻而成为尼泊尔古代文化的象征，有"寺庙之城"、"露天博物馆"之称。
                <w:br/>
                【下午/晚上】抵达后，由专业导游接机，入住酒店休息。
                <w:br/>
                交通：飞机
                <w:br/>
                到达城市：加德满都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加德满都一天（车程约2 小时）
                <w:br/>
                【上午】早餐后，前往参观世界最大的圆佛塔【博大哈大佛塔】（游览约1 小时）这是藏传佛教的圣地，俗称“小西藏”。 你可瞻仰尼泊尔特有的大佛眼，这表示佛法无边，无所
                <w:br/>
                不见之意。塔基外缘刻有108 尊阿弥陀佛的小浮雕，小佛像沾染着红色涂料及戴着黄花。 大佛塔圆穹外围有一些藏传佛寺，色彩斑斓的唐卡、金光灿灿的经轮、浓浓的酥油味、偶尔传来的诵经声，让人恍惚回到了西藏。。
                <w:br/>
                【佛学院】（游览约1 小时）这座佛学院，并不仅仅是一个普通的参观地点，而是一处在修行者心中非常殊胜而清净的地方。它既是众生朝圣、积累福报的地方，也是修行者真正
                <w:br/>
                沉淀内心、闭关禅修、体悟佛法的空间。
                <w:br/>
                【下午】之后前往【帕坦杜巴广场】（游览约1.5 小时）广场呈长方形，
                <w:br/>
                东边是皇宫，塔莱珠女神庙、金庙、曼嘉喷水池等，西边则是造型各异的庙宇，其中最为著名的是黑天神庙、黑天寺、哈里桑卡神庙、毗湿奴神庙、 毗斯瓦纳特神庙等。其建筑艺术也非常高超、精湛，在世界建筑史上占有一席之地，被称为"露天的博物馆"。
                <w:br/>
                晚餐后，入住酒店休息。
                <w:br/>
                交通：大巴
                <w:br/>
                到达城市：加德满都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加德满都-奇特旺（车程5-6 小时）
                <w:br/>
                【上午】早餐后乘车前往奇特旺--亚洲最好的自然保护区——【奇特旺国家公园Chitwan National Park】。奇旺国家公国位于加德满都西南方向120 公里的雷普提谷地，占地980 平方公里，是尼泊尔第一个国家公园，起初为了保护即将濒临绝种的独角犀牛。现在有50 多种哺乳动物，包括鹿、独角犀牛、孟加拉虎、野猪、野象等另外，还有翠鸟、老鹰、夜鹭、犀鸟等525 种鸟类。在这里的感觉很像非洲，有丛林、溪流，还有印度象群。
                <w:br/>
                【下午】午餐后展开【吉普车Jeep】（约2 小时）之旅（请穿素色衣物，保持安静），坐在吉普车上面静静地穿越茂密的丛林，沿途寻觅遇人不惊的野鹿、可爱的猴子、敏捷的野猪、美丽的孔雀等，幸运的您还可以看到亚洲独有的独角犀牛和孟加拉虎。傍晚可以到宽阔的娜普娣畔河（Rapti）河畔，在夕阳之中，欣赏河边美
                <w:br/>
                丽的日落。
                <w:br/>
                晚上安排欣赏【塔鲁族民族歌舞表演Tharu Stick Dance】（约1 小时），热情的尼泊尔青年邀请您一起欢快共舞。此舞蹈源于持木棍攻击敌人或嚇阻猛兽，后演变成传统舞蹈，高亢激昂的节奏韵律，颇具文化特色。之后回酒店休息。
                <w:br/>
                温馨提示：奇特旺度假村酒店为太阳能供电热水，请晚饭后早点洗漱，太晚洗会出现热水供应不足情况。
                <w:br/>
                交通：大巴
                <w:br/>
                到达城市：奇特旺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奇特旺-蓝毗尼（车程5-6 小时）
                <w:br/>
                【上午】酒店享用自助早餐后，清晨往【泛独木舟】（约 45 分钟），河两岸时有小白鹭、翠鸟、野生孔雀等鸟类露脸，幸运者还可以看到鳄鱼。
                <w:br/>
                之后参观【大象保育区】（约 30 分钟），可看到非常可爱的象宝宝一起玩耍，带给您详和与欢乐。
                <w:br/>
                【下午】午餐后驱车前往蓝毗尼，抵达后前往【蓝毗尼景区】（约 2 小时）（Lumbini 世界文化遗产）：游览蓝毗尼花园、摩耶夫人庙、圣池、菩提树可在菩提树下，席地而坐，自行打坐冥想 30 分钟，净化身心；接着参观阿育王柱、和平圣火。
                <w:br/>
                特别安排前往各国寺庙区，参观【中华寺】（约 30 分钟）2000 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交通：大巴
                <w:br/>
                到达城市：蓝毗尼
              </w:t>
            </w:r>
          </w:p>
        </w:tc>
        <w:tc>
          <w:tcPr/>
          <w:p>
            <w:pPr>
              <w:pStyle w:val="indent"/>
            </w:pPr>
            <w:r>
              <w:rPr>
                <w:rFonts w:ascii="宋体" w:hAnsi="宋体" w:eastAsia="宋体" w:cs="宋体"/>
                <w:color w:val="000000"/>
                <w:sz w:val="20"/>
                <w:szCs w:val="20"/>
              </w:rPr>
              <w:t xml:space="preserve">早餐：酒店餐     午餐：酒店餐     晚餐：酒店餐   </w:t>
            </w:r>
          </w:p>
        </w:tc>
        <w:tc>
          <w:tcPr/>
          <w:p>
            <w:pPr>
              <w:pStyle w:val="indent"/>
            </w:pPr>
            <w:r>
              <w:rPr>
                <w:rFonts w:ascii="宋体" w:hAnsi="宋体" w:eastAsia="宋体" w:cs="宋体"/>
                <w:color w:val="000000"/>
                <w:sz w:val="20"/>
                <w:szCs w:val="20"/>
              </w:rPr>
              <w:t xml:space="preserve">蓝毗尼网评五星酒店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蓝毗尼-博卡拉（车程4-5 小时）
                <w:br/>
                【上午】早餐后，出发前往参观【ramagrama 南摩塔遗址】（约30 分钟）根据佛经记载，当年释迦族保留了佛陀八分之一的舍利，供奉于南摩塔，现
                <w:br/>
                在是遗址。
                <w:br/>
                【下午】乘车前往有“亚洲瑞士”之称，以自然天成的湖光山色，一派悠闲的自然氛围，彷若人间仙境而吸引世人的度假天堂——博卡拉Pokhara，
                <w:br/>
                沿途观赏河谷田园风光。
                <w:br/>
                抵达博卡拉后安排【游船之旅Phewa Boating】（约20 分钟），泛舟湖上，碧波荡漾，诗情画意，并安排上湖中岛参观【夏克蒂女神庙】（约20 分钟）,这是博卡拉最重要的标志。
                <w:br/>
                之后享用晚餐，之后入住酒店休息。
                <w:br/>
                交通：大巴
                <w:br/>
                到达城市：博卡拉
              </w:t>
            </w:r>
          </w:p>
        </w:tc>
        <w:tc>
          <w:tcPr/>
          <w:p>
            <w:pPr>
              <w:pStyle w:val="indent"/>
            </w:pPr>
            <w:r>
              <w:rPr>
                <w:rFonts w:ascii="宋体" w:hAnsi="宋体" w:eastAsia="宋体" w:cs="宋体"/>
                <w:color w:val="000000"/>
                <w:sz w:val="20"/>
                <w:szCs w:val="20"/>
              </w:rPr>
              <w:t xml:space="preserve">早餐：：酒店餐     午餐：当地特色餐     晚餐：中式餐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博卡拉一天（车程约1-2 小时）
                <w:br/>
                【上午】清晨约四点乘车出发（请自备手电筒），前往-【沙郞廓Sarangkot】（游览约1 小时）看日出，返回酒店享用早餐。之后前往【普姆迪科特湿婆庙】（游览约1 小时）Pumdikot Shiva Statue，这里是尼泊尔最大湿婆像印度教寺庙，每天都有来自世界各地的印度教信徒来此朝拜。
                <w:br/>
                【下午】之后可自由活动，客人可在博卡拉湖边酒吧闲逛购买当地一些手工艺品，享受休闲时光，若时间允许，客人可自费参加滑翔伞。客人可以自行【漫步费瓦湖边区】绵延3-4 公里长的小商店自由购物，欣赏博克拉谷地美丽的湖光山色，晚上【免费赠送费瓦胡夜祭】（约20 分钟）是千百年来恒河流域印度教徒传承的古老的祭祀。融合了印度教
                <w:br/>
                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交通：大巴
                <w:br/>
                到达城市：博卡拉
              </w:t>
            </w:r>
          </w:p>
        </w:tc>
        <w:tc>
          <w:tcPr/>
          <w:p>
            <w:pPr>
              <w:pStyle w:val="indent"/>
            </w:pPr>
            <w:r>
              <w:rPr>
                <w:rFonts w:ascii="宋体" w:hAnsi="宋体" w:eastAsia="宋体" w:cs="宋体"/>
                <w:color w:val="000000"/>
                <w:sz w:val="20"/>
                <w:szCs w:val="20"/>
              </w:rPr>
              <w:t xml:space="preserve">早餐：酒店自助     午餐：当地特色餐     晚餐：团队餐   </w:t>
            </w:r>
          </w:p>
        </w:tc>
        <w:tc>
          <w:tcPr/>
          <w:p>
            <w:pPr>
              <w:pStyle w:val="indent"/>
            </w:pPr>
            <w:r>
              <w:rPr>
                <w:rFonts w:ascii="宋体" w:hAnsi="宋体" w:eastAsia="宋体" w:cs="宋体"/>
                <w:color w:val="000000"/>
                <w:sz w:val="20"/>
                <w:szCs w:val="20"/>
              </w:rPr>
              <w:t xml:space="preserve">博卡拉网评四星酒店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博卡拉-加德满都（车程约7-8 小时）
                <w:br/>
                【上午】早餐后，驱车前往返回加德满都
                <w:br/>
                【下午】抵达加德满都后，前往加德满都的购物区【泰米尔Thamel】（游览约1 小时），俗称“老外街”自由购物。
                <w:br/>
                晚上安排品尝及观赏【尼泊尔歌舞风味餐】（约30 分钟），体验尼泊尔风情。之后回酒店休息。
                <w:br/>
                交通：大巴
                <w:br/>
                到达城市：加德满都
              </w:t>
            </w:r>
          </w:p>
        </w:tc>
        <w:tc>
          <w:tcPr/>
          <w:p>
            <w:pPr>
              <w:pStyle w:val="indent"/>
            </w:pPr>
            <w:r>
              <w:rPr>
                <w:rFonts w:ascii="宋体" w:hAnsi="宋体" w:eastAsia="宋体" w:cs="宋体"/>
                <w:color w:val="000000"/>
                <w:sz w:val="20"/>
                <w:szCs w:val="20"/>
              </w:rPr>
              <w:t xml:space="preserve">早餐：酒店自助     午餐：当地特色餐     晚餐：尼泊尔歌舞风味餐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【上午】早餐后，乘车前往【巴德岗杜巴广场】（游览约1.5 小时）。这
                <w:br/>
                座古城至今仍保持着中世纪的风格，包括有著名的黄金门、尼泊尔木雕代
                <w:br/>
                表作【55 扇檀香木窗】、【孔雀窗】、【五层塔】，【女神庙】等，可谓
                <w:br/>
                尼泊尔古典艺术的活化石，有着“艺术之城”的美誉。
                <w:br/>
                之后安排尼泊尔网红瓦罐酸奶，品尝当地特色小吃。
                <w:br/>
                之后前往参观世界文化遗产—前往始建于2000 多年前的世界上最辉煌的佛教寺庙【斯瓦扬布纳斯庙】（游览约1 小时），又称“猴庙”“四眼佛塔”，站在山顶上，整个加德满都市区景色尽收眼底。
                <w:br/>
                【下午】于指定时间前往加德满都机场，乘机返回广州白云机场。
                <w:br/>
                交通：飞机
                <w:br/>
                到达城市：广州市
              </w:t>
            </w:r>
          </w:p>
        </w:tc>
        <w:tc>
          <w:tcPr/>
          <w:p>
            <w:pPr>
              <w:pStyle w:val="indent"/>
            </w:pPr>
            <w:r>
              <w:rPr>
                <w:rFonts w:ascii="宋体" w:hAnsi="宋体" w:eastAsia="宋体" w:cs="宋体"/>
                <w:color w:val="000000"/>
                <w:sz w:val="20"/>
                <w:szCs w:val="20"/>
              </w:rPr>
              <w:t xml:space="preserve">早餐：酒店餐     午餐：当地特色餐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●全程杂费：导游司机部分税金和服务费1500/人
                <w:br/>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 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●全程单间差￥2500 元/人（若产生单人住宿，请补齐单间差，与团款一起结清）
                <w:br/>
                ●小童5-10 岁占床与成人同价，婴儿价格另询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
                <w:br/>
                更行程，超出费用（住食、交通费、国家航空运价调整等）我公司有权追加差价；
                <w:br/>
                ●游客人身意外保险
                <w:br/>
                特别提示：
                <w:br/>
                69 周岁以上老年人、残障人士报名需满足：健康证明（三甲医院）+正常年龄的亲属陪同+购买国际救援险，机场签
                <w:br/>
                署免责书、四者缺一不可；国际救援险+服务费200 元/人随团费缴纳。
                <w:br/>
                ●客人联运费用（以下为联运价格参考表）
                <w:br/>
                始发往返目的地      淡季往返联运含税参考价格（具体价格以航司申请批复为准）
                <w:br/>
                华南（广东/广西/福建/海南）500
                <w:br/>
                华东（安徽/浙江/江苏/上海/江西）500
                <w:br/>
                华中（湖北/湖南/河南）500
                <w:br/>
                华北（内蒙古/河北/北京/天津/山东/山西）800
                <w:br/>
                西南（云南/四川/贵州/重庆/西藏）1000
                <w:br/>
                西北（青海/甘肃/宁夏/陕西）1000
                <w:br/>
                东北（黑龙江/吉林/辽宁）1000
                <w:br/>
                新疆（乌鲁木齐）1200
                <w:br/>
                联运规则:
                <w:br/>
                1、联运段航班因航司政策限制，不可指定航班，资源由航司统一分配，不能保证一定能配上，具体以航司实际批复
                <w:br/>
                为准。如出发城市未能配上联运，可就近安排其周边城市联运或者客人选择自行前往出发地，不保证其联运点肯定可
                <w:br/>
                配联运，请知晓）
                <w:br/>
                2、联运航班时间及出行日期是由航空公司统一批复的,一旦出票不可退票和改签。
                <w:br/>
                3、联运一旦申请成功，去程航班请务必乘坐，否则后面国际段以及联程航班默认为作废。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温馨提示：（请详细阅读）
                <w:br/>
                尼泊尔比中国慢2小时15分，所有航班起飞和到达时间均为当地时间；
                <w:br/>
                尼泊尔酒店的行业标准普遍比中国国内略差一点。非官方网站所公布的酒店钻级档次，是属于该网站自己的标准，信息未必准确。行程中安排的酒店请参考下面的备选酒店简表。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br/>
                <w:br/>
                尼泊尔旅游须知
                <w:br/>
                时差语言：1. 尼泊尔当地时间比北京时间晚2小时15分钟。尼泊尔官方语言尼泊尔语、英语。
                <w:br/>
                天气及衣着：
                <w:br/>
                1. 尼泊尔北部高山终年寒冷，中部山区与河谷气候温和，南部平原则常年炎热，雨季为每年的6至9月
                <w:br/>
                2. 一般来说，尼泊尔5月到10月平均温度为18－29度，建议穿轻薄的衣服，11月－次年4月平均温度为4－22度，议穿长袖Ｔ恤及外套或薄毛衣。
                <w:br/>
                3. 加德满都白天的气温在16－19度，晚上在2-5度左右；博卡拉的白天气温在19-21度，晚上4-7度左右；纳加廓特白天气温在1-18度，晚上在1-3度，奇它旺的白天气温在23—15度，晚上2-5度左右。日夜温差比较大，请注意保暖。
                <w:br/>
                4. 帽子，墨镜，防晒霜等请自行带好，缺一不可。
                <w:br/>
                5. 请自带牙膏，牙刷和拖鞋。
                <w:br/>
                通讯交通情况：
                <w:br/>
                1、尼泊尔拨国内座机：0086+（第一位是0的省去不拨）区号+电话号码；尼泊尔拨国内手机：0086+手机号码
                <w:br/>
                2、国内拨尼泊尔座机：00977+（第一位是0的省去不拨）区号+电话号码，加德满都区号01，博卡拉区号61
                <w:br/>
                3、国内拨尼泊尔手机：00977+手机号码。
                <w:br/>
                4、尼泊尔靠左行驶，与国内相反，过马路请先看右再看左，遵守交通规则
                <w:br/>
                酒店情况：
                <w:br/>
                1.旅游业成熟的地区，部分酒店设备较老旧，请您理解
                <w:br/>
                2.酒店内一般设有收费电视、电话、房间内有偿饮料及小食品等，请询问清楚费用后使用，以免结账时误会
                <w:br/>
                3.酒店内自来水不可饮用，水质较差，建议饮用瓶装水
                <w:br/>
                4.用电、用水注意安全、节约，吸烟注意安全，如有设施损坏，需要个人赔偿
                <w:br/>
                5.离开酒店时请仔细检查个人物品，不要遗漏
                <w:br/>
                饮食：
                <w:br/>
                1.尼泊尔本身没有发展出自己风格的烹饪，只是印度地方性烹调的变化，还包括一些西藏改变而来的饮食餐厅，用自助餐时，应先少量拿取，喜欢再多取；如需用刀叉，请左手拿叉，右手拿刀。不宜挥动刀叉说话，餐具尽可能少出声音；黄金假日和旅游旺季时，用餐可能需要等候，请您谅解
                <w:br/>
                2.小费/服务费：付小费在当地是惯例，餐厅酒吧的服务员、客房服务员、酒店行李员、丛林漂流和骑大象等需要付小费，一般为20卢比
                <w:br/>
                出入境注意事项：
                <w:br/>
                1. 抵达后，做穿梭巴士前往入境大楼，看到佛教直走先过海关，护照+签证纸+登机牌过海关，可到一楼过安检，之后领取行李后即可离开。
                <w:br/>
                2. 领取行李时常有不知名人士帮忙，例如将行李搬上行李车之类。除非打算付小费，否则应拒绝任何人的帮忙。推着行李出禁区时，已有许多的士司机、酒店经纪之类人物和游客接触，出机场大楼后情况更混乱。导游会在的机场出口处举牌接机。
                <w:br/>
                3. 尼泊尔离境时因导游无法进入机场候机大厅，故需自行办理登记手续。
                <w:br/>
                4．请保管好自己的物品，不要帮助陌生人拿东西。携带拉杆箱的客人请务必上锁，防止被窃。
                <w:br/>
                5．请您不要携带刀具。打火机、指甲钳可放于托运行李中以防被尼泊尔边防没收。
                <w:br/>
                6．每人可以免费托运一件不超过20公斤的行李，贵重物品请不要放在托运行李箱内，若超重请您自付超重费。
                <w:br/>
                7．海关规定每人最多可以携带20000元人民币或等值于5000元美金的外币出境。
                <w:br/>
                8. 每位旅客入尼泊尔境可携带香烟200支,烟草50克,烈性酒1.5公升。随身物品不超过海关规定者免税放行。
                <w:br/>
                9. 海关规定每人最多可以携带不超过50g黄金，包括随身穿戴首饰一起
                <w:br/>
                文化禁忌：
                <w:br/>
                1. 从宗教上来看，尼泊尔是世界上唯一印度教王国，而有很多印度教的寺庙是不允许异教徒进入的。在获得许可进庙后，要脱鞋，还要脱掉身上任何皮制的东西，如皮带，皮包等。*
                <w:br/>
                2. 请勿触摸寺庙内的任何供品及前往神龛的信徒，请按顺时针方向参观寺庙。
                <w:br/>
                3. 在尼泊尔，火是非常神圣的，所以不要将垃圾丢进火中。
                <w:br/>
                4. 和很多东南亚国家一样，在尼泊尔，“头”被认为是非常高贵而神圣的，所以不要去摸小孩的头。
                <w:br/>
                5. 在尼泊尔打招呼时，和男性可以握手，但和妇女只许双手合十，道上一声“Namaste”即可。
                <w:br/>
                6. 尼泊尔人的着装比较保守，所以女士们切忌穿吊带衫等比较暴露的服装。
                <w:br/>
                7. 很多旅客喜欢骑在神像、神兽上面拍照，虽然尼泊尔人不会认为你这样是冒犯神灵，但还是应该尊重别人的信仰。
                <w:br/>
                8. 一般来说，寺庙、佛塔、纪念碑都允许拍照，但拍照前最好问一下有关人员，获得准许后再拍照。
                <w:br/>
                9. 与当地人交往，可行“双手合十礼”。男士不要与尼泊尔女士握手。尼泊尔妇女互相行“合十礼”，不行握手礼。尼泊尔妇女较保守，切记问候时不要有身体上的接触，跟当地人招呼时，双手合十微笑说声“NAMASTE”（那马斯特）即可。
                <w:br/>
                10.游览时最好穿戴整齐得体。四处闲逛时最好别穿日光装和海滩装，不得只穿内裤、短裤或穿露肩、露背的服装。不要在公共场所穿短裤等较露的衣服。在尼泊尔男女间公开亲热是不允许的。谨防兜售商品的小贩。不要将现金和其他值钱物品放在客房。左手在尼泊尔人的观念中代表不洁，握手或传递东西时最好用右手或双手。
                <w:br/>
                电压：电器小配件最好带充电器及适配器。尼泊尔电压是220-240伏，50赫兹，有时候为230~240伏。墙上插座有的地方为两项插座，有的地方为三项插座，均为圆柱型插头，德标，请准备好换转器。
                <w:br/>
                <w:br/>
                货币：尼泊尔官方货币为卢比，大约1元人民币:13～14卢比之间，您也可以使用美金兑换卢比，美金与卢比的汇率约为1：80。兑换后，请务必保管好发票，这样你可以将多余的卢比在离开尼泊尔前兑换成美金或人民币。 但是因为在当地人民币兑换卢比的银行比较少，所以请尽量携带美金。
                <w:br/>
                购物方面：
                <w:br/>
                1. 尼泊尔没有针对外国游客的退税政策
                <w:br/>
                2. 尼泊尔手工艺品种类繁多，价格低廉，但品质参差不齐
                <w:br/>
                3. 如果要把古董、佛像、美术品处境时，要到考古中心鉴定，证明百年以下，并可得到许可证明方能带出境，
                <w:br/>
                8.根据中国海关规定，进境居民旅客携带或者邮寄在境外获取的个人自用进境物品，总值在5000元人民币以内（含5000元）的，海关予以免税放行，超过5000人民币需另收关税， 请游客酌情购买。
                <w:br/>
                小费方面：
                <w:br/>
                1．全程小费请统一交给导游。
                <w:br/>
                2. 无时无刻都会被要求付小费，尤其是小孩，注意请不要随便给钱与不相干的人。
                <w:br/>
                3. 若酒店的服务员帮忙搬运行李，可付R20作小费。
                <w:br/>
                4 .行程中如有在博卡拉等山看日出的行程客人应随身带备小电筒
                <w:br/>
                紧急联系方式：
                <w:br/>
                中国驻尼泊尔王国大使馆电话：00977-01-4434792  
                <w:br/>
                尼泊尔报警电话：100、110、130
                <w:br/>
                领事部地址：Hattisar, Kathmandu      
                <w:br/>
                电话： 00977-1-4431511 4425520
                <w:br/>
                值班手机：00977-9801029888 (24小时)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注意：10 人起发团，15 人起派领队（10-14 人安排送机导游，尼泊尔安排当地中文导游）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2026-06-19T04:16:44+08:00</dcterms:created>
  <dcterms:modified xsi:type="dcterms:W3CDTF">2026-06-19T04:16:44+08:00</dcterms:modified>
</cp:coreProperties>
</file>

<file path=docProps/custom.xml><?xml version="1.0" encoding="utf-8"?>
<Properties xmlns="http://schemas.openxmlformats.org/officeDocument/2006/custom-properties" xmlns:vt="http://schemas.openxmlformats.org/officeDocument/2006/docPropsVTypes"/>
</file>