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【直飞张家界】湖南张家界凤凰双飞五天｜张家界国家森林公园、张家界千古情、天门山国家森林公园、边城茶峒、凤凰古城 矮寨大桥 土司城、玉皇石窟、大庸古城行程单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【丰富行程】一次游张家界、湘西2地精华景点，门票&amp;必消景交一价全含
                <w:br/>
                【特色表演】尊享观演：价值158元/张【张家界千古情】大型民俗表演，感受张家界的历史变迁、民族风情
                <w:br/>
                【甄选住宿】全程入住3晚网评4钻酒店+升级1晚网评5钻酒店，享受舒适旅行住宿体验。
                <w:br/>
                【美食体验】全程含足4正4早，特别安排2大特色餐【土家三下锅、苗家风味宴】，旅途中必不可少的味蕾享受
                <w:br/>
                【旅行交通】飞机+旅行大巴，交通优化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 · 张家界
                <w:br/>
                请各位贵宾于指定时间抵达广州白云机场集合（T2地铁“机场北站”出）办理登记手续，乘飞机直飞张家界荷花机场（参考航班：南航CZ3381 /19:05-20:50分），抵达后导游或工作人员接站。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 · 《张家界千古情》表演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乘【百龙天梯】索道站乘全暴露观光缆车·最高户外电梯·体验66秒直达山顶、挑战你的心速！一览春日风光！后前往世界自然遗产的核心【袁家界】（游览时间约1.5小时，含百龙天梯单程），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后前往游览【天子山景区】（游览时间约1.5小时，含天子山缆车单程）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边城茶峒 · 凤凰古城
                <w:br/>
                早餐后，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乘车约3.5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游玩结束后，乘车约2小时前往凤凰，夜游【凤凰古城】（含景区接驳车），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凤凰古城参考酒店：天下凤凰、国宾、锦凌绣国际酒店、凤天国际、凤凰国际、辰龙金展或同级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矮寨大桥 · 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乘车约1.5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乘车约2.5小时，前往张家界酒店入住休息。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张家界参考酒店：蓝湾博格酒店、纳百利豪生度假酒店、禾田居度假酒店、碧桂园凤凰酒店或同级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 · 玉皇石窟·大庸古城·张家界荷花机场-广州白云机场
                <w:br/>
                  早餐后，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游览【大庸古城】（游览时间约1小时），大庸古城在明清鼎盛时期的南门河街原址上复建，古城依傍澧水，建筑风格融合了土家、苗、白等多民族特色，飞檐翘角、雕花门窗，古朴中透着典雅。悠悠古街，青石板路蜿蜒曲折，街边店铺林立，传统手工艺品琳琅满目，散发着浓郁的生活气息。这里承载着千年的历史记忆，见证过繁华与变迁。这里演绎着天门的传说、澧水的诗篇、大庸的掌故、南门的风情；
                <w:br/>
                <w:br/>
                        游览结束后，乘车前往张家界荷花机场乘坐飞机返回广州白云机场（参考航班：南航CZ3382 /21:40-23:25分），结束愉快的旅程。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 往返经济舱机票（不含机建及燃油税），请至少提前2小时以上到达广州白云国际机场！请所有出游旅客必须携带本人有效身份证，无证者所造成损失由旅客自行承担。
                <w:br/>
                （2）景点门票：含景区第一首大门票。（注：本行程已按最优门票核算，无任何优惠可退，请您知悉）
                <w:br/>
                （3）赠送项目：天门山上下山交通、扶梯及鞋套；森林公园环保车、百龙天梯单程、天子山索道单程、；矮寨大桥接驳车及悬崖栈道；《张家界千古情》表演（注：赠送项目，不去不退任何费用）
                <w:br/>
                （4）团队用餐：全程安排4正4早(酒店含早餐、不用者不退) 正餐30元/人，其中2餐升级【土家三下锅、苗家风味宴】此为团队用餐，用餐条件与广东有一定的差异，大家应有心理准备。团队行程正餐均为提前预定，若放弃用餐，恕不退费，敬请谅解。
                <w:br/>
                （5）酒店住宿：3晚网评4钻酒店+1晚网评5钻酒店，本行程酒店无三人间或加床服务，如遇单人情况，请您补足房差，补房差：600  退房差：350，谢谢配合！
                <w:br/>
                第1、2晚张家界参考酒店：湘瑞阁、锦江都城、山水中天、锦江都城、梅洛水晶，世界水四季或同级
                <w:br/>
                第4晚张家界参考酒店：蓝湾博格酒店、纳百利豪生度假酒店、禾田居度假酒店、碧桂园凤凰酒店或同级
                <w:br/>
                第3晚凤凰古城参考酒店：天下凤凰、国宾、锦凌绣国际酒店、凤天国际、凤凰国际、辰龙金展或同级
                <w:br/>
                （6）当地用车:当地空调旅游车、用车根据实际人数全程当地用5—53座空调旅游车，保证一人一个正座！（特别说明：湖南旅游用车均为套车，整个行程不一定是同一辆车，但不影响行程用车，敬请须知。）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（1）超重行李的托运费、保管费；自由活动期间用车、陪同服务；一切个人消费及费用包含中未提及的任何费用
                <w:br/>
                本行程不含机建及燃油税：成人440元/人，儿童160元/人，需自理（具体以实际出票为准）
                <w:br/>
                （2）除行程所列包含景点景交，其他行程外的景点内小门票、小交通（景区环保车及缆车等费用）都需自费相关费用；
                <w:br/>
                （3）行程当中私人所产生的个人费用，如表演和酒店内的酒水小吃等项目，则需个人自理。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2026-07-12T04:41:48+08:00</dcterms:created>
  <dcterms:modified xsi:type="dcterms:W3CDTF">2026-07-12T04:41:48+08:00</dcterms:modified>
</cp:coreProperties>
</file>

<file path=docProps/custom.xml><?xml version="1.0" encoding="utf-8"?>
<Properties xmlns="http://schemas.openxmlformats.org/officeDocument/2006/custom-properties" xmlns:vt="http://schemas.openxmlformats.org/officeDocument/2006/docPropsVTypes"/>
</file>