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HXQJX20260708216A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◆【舒适酒店】：两晚网评4钻酒店，两晚网评五钻酒店；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